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7ED6" w:rsidRDefault="00947ED6" w:rsidP="00947ED6">
      <w:pPr>
        <w:jc w:val="center"/>
        <w:rPr>
          <w:b/>
          <w:sz w:val="56"/>
        </w:rPr>
      </w:pPr>
      <w:bookmarkStart w:id="0" w:name="_GoBack"/>
      <w:bookmarkEnd w:id="0"/>
    </w:p>
    <w:p w:rsidR="00750D38" w:rsidRPr="00D53B13" w:rsidRDefault="007D273C" w:rsidP="00947ED6">
      <w:pPr>
        <w:jc w:val="center"/>
        <w:rPr>
          <w:rFonts w:ascii="Perpetua Titling MT" w:hAnsi="Perpetua Titling MT"/>
          <w:b/>
        </w:rPr>
      </w:pPr>
      <w:r w:rsidRPr="00D53B13">
        <w:rPr>
          <w:rFonts w:ascii="Perpetua Titling MT" w:hAnsi="Perpetua Titling MT"/>
          <w:b/>
          <w:noProof/>
          <w:sz w:val="56"/>
        </w:rPr>
        <w:drawing>
          <wp:anchor distT="0" distB="0" distL="114300" distR="114300" simplePos="0" relativeHeight="251658240" behindDoc="0" locked="0" layoutInCell="1" allowOverlap="1" wp14:anchorId="140FE660" wp14:editId="4105A7CC">
            <wp:simplePos x="0" y="0"/>
            <wp:positionH relativeFrom="column">
              <wp:posOffset>6350</wp:posOffset>
            </wp:positionH>
            <wp:positionV relativeFrom="paragraph">
              <wp:posOffset>871220</wp:posOffset>
            </wp:positionV>
            <wp:extent cx="5943600" cy="4597400"/>
            <wp:effectExtent l="133350" t="114300" r="152400" b="16510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27_12413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597400"/>
                    </a:xfrm>
                    <a:prstGeom prst="rect">
                      <a:avLst/>
                    </a:prstGeom>
                    <a:solidFill>
                      <a:srgbClr val="FFFFFF">
                        <a:shade val="85000"/>
                      </a:srgbClr>
                    </a:solidFill>
                    <a:ln w="88900" cap="sq">
                      <a:solidFill>
                        <a:schemeClr val="tx1">
                          <a:lumMod val="65000"/>
                          <a:lumOff val="3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47ED6" w:rsidRPr="00D53B13">
        <w:rPr>
          <w:rFonts w:ascii="Perpetua Titling MT" w:hAnsi="Perpetua Titling MT"/>
          <w:b/>
          <w:sz w:val="56"/>
        </w:rPr>
        <w:t>Town of Paris</w:t>
      </w:r>
    </w:p>
    <w:p w:rsidR="00750D38" w:rsidRPr="00750D38" w:rsidRDefault="00750D38" w:rsidP="00750D38"/>
    <w:p w:rsidR="00750D38" w:rsidRPr="00D53B13" w:rsidRDefault="00750D38" w:rsidP="00750D38">
      <w:pPr>
        <w:spacing w:after="0"/>
        <w:jc w:val="center"/>
        <w:rPr>
          <w:rFonts w:ascii="Perpetua Titling MT" w:hAnsi="Perpetua Titling MT"/>
          <w:b/>
          <w:sz w:val="52"/>
        </w:rPr>
      </w:pPr>
      <w:r w:rsidRPr="00D53B13">
        <w:rPr>
          <w:rFonts w:ascii="Perpetua Titling MT" w:hAnsi="Perpetua Titling MT"/>
          <w:b/>
          <w:sz w:val="52"/>
        </w:rPr>
        <w:t>Annual Town Report</w:t>
      </w:r>
    </w:p>
    <w:p w:rsidR="00750D38" w:rsidRPr="00D53B13" w:rsidRDefault="00750D38" w:rsidP="00750D38">
      <w:pPr>
        <w:jc w:val="center"/>
        <w:rPr>
          <w:rFonts w:ascii="Perpetua Titling MT" w:hAnsi="Perpetua Titling MT"/>
          <w:b/>
          <w:sz w:val="52"/>
        </w:rPr>
      </w:pPr>
      <w:r w:rsidRPr="00D53B13">
        <w:rPr>
          <w:rFonts w:ascii="Perpetua Titling MT" w:hAnsi="Perpetua Titling MT"/>
          <w:b/>
          <w:sz w:val="52"/>
        </w:rPr>
        <w:t>FY 16 - 17</w:t>
      </w:r>
    </w:p>
    <w:p w:rsidR="00750D38" w:rsidRPr="00D53B13" w:rsidRDefault="00750D38" w:rsidP="00750D38">
      <w:pPr>
        <w:rPr>
          <w:rFonts w:ascii="Perpetua Titling MT" w:hAnsi="Perpetua Titling MT"/>
        </w:rPr>
      </w:pPr>
    </w:p>
    <w:p w:rsidR="00750D38" w:rsidRPr="00750D38" w:rsidRDefault="00750D38" w:rsidP="00750D38"/>
    <w:p w:rsidR="00750D38" w:rsidRPr="00750D38" w:rsidRDefault="00750D38" w:rsidP="00750D38"/>
    <w:p w:rsidR="00750D38" w:rsidRPr="00750D38" w:rsidRDefault="00750D38" w:rsidP="00750D38"/>
    <w:p w:rsidR="00750D38" w:rsidRPr="00750D38" w:rsidRDefault="00750D38" w:rsidP="00750D38"/>
    <w:p w:rsidR="00750D38" w:rsidRPr="00750D38" w:rsidRDefault="00750D38" w:rsidP="00750D38"/>
    <w:p w:rsidR="00750D38" w:rsidRPr="00750D38" w:rsidRDefault="00750D38" w:rsidP="00750D38"/>
    <w:p w:rsidR="00750D38" w:rsidRPr="00750D38" w:rsidRDefault="00750D38" w:rsidP="00750D38"/>
    <w:p w:rsidR="00750D38" w:rsidRPr="00750D38" w:rsidRDefault="00750D38" w:rsidP="00750D38"/>
    <w:p w:rsidR="00750D38" w:rsidRPr="00750D38" w:rsidRDefault="00750D38" w:rsidP="00750D38"/>
    <w:p w:rsidR="00750D38" w:rsidRPr="00750D38" w:rsidRDefault="00750D38" w:rsidP="00750D38"/>
    <w:p w:rsidR="00750D38" w:rsidRPr="00750D38" w:rsidRDefault="00750D38" w:rsidP="00750D38"/>
    <w:p w:rsidR="00B70BBD" w:rsidRDefault="00B70BBD" w:rsidP="00750D38"/>
    <w:p w:rsidR="00750D38" w:rsidRDefault="00750D38" w:rsidP="00750D38"/>
    <w:p w:rsidR="00750D38" w:rsidRDefault="00750D38" w:rsidP="00750D38"/>
    <w:p w:rsidR="00750D38" w:rsidRDefault="00750D38" w:rsidP="00750D38"/>
    <w:p w:rsidR="00750D38" w:rsidRDefault="00750D38" w:rsidP="00750D38"/>
    <w:p w:rsidR="00750D38" w:rsidRDefault="00750D38" w:rsidP="00750D38"/>
    <w:p w:rsidR="00750D38" w:rsidRDefault="00750D38" w:rsidP="00750D38"/>
    <w:p w:rsidR="00750D38" w:rsidRDefault="00750D38" w:rsidP="00750D38"/>
    <w:p w:rsidR="00750D38" w:rsidRDefault="00750D38" w:rsidP="00750D38"/>
    <w:p w:rsidR="00750D38" w:rsidRDefault="00750D38" w:rsidP="00750D38"/>
    <w:p w:rsidR="00750D38" w:rsidRDefault="00750D38" w:rsidP="00750D38"/>
    <w:p w:rsidR="00750D38" w:rsidRDefault="00750D38" w:rsidP="00750D38"/>
    <w:p w:rsidR="00750D38" w:rsidRDefault="00750D38" w:rsidP="00750D38"/>
    <w:p w:rsidR="00750D38" w:rsidRDefault="00750D38" w:rsidP="00750D38"/>
    <w:p w:rsidR="00AC67A2" w:rsidRDefault="00AC67A2" w:rsidP="00750D38"/>
    <w:p w:rsidR="00AC67A2" w:rsidRDefault="00AC67A2" w:rsidP="00750D38"/>
    <w:p w:rsidR="00AC67A2" w:rsidRDefault="00750D38" w:rsidP="00750D38">
      <w:r>
        <w:t>Fall time at the</w:t>
      </w:r>
      <w:r w:rsidR="000631C0">
        <w:t xml:space="preserve"> Little</w:t>
      </w:r>
      <w:r>
        <w:t xml:space="preserve"> Androscoggin River in Paris, Maine – Photo courtesy of the Town Clerk</w:t>
      </w:r>
    </w:p>
    <w:p w:rsidR="00750D38" w:rsidRDefault="00750D38" w:rsidP="00750D38">
      <w:pPr>
        <w:tabs>
          <w:tab w:val="left" w:pos="2000"/>
        </w:tabs>
        <w:jc w:val="center"/>
        <w:rPr>
          <w:b/>
          <w:sz w:val="28"/>
          <w:u w:val="single"/>
        </w:rPr>
      </w:pPr>
      <w:r w:rsidRPr="00BA291A">
        <w:rPr>
          <w:b/>
          <w:sz w:val="28"/>
          <w:u w:val="single"/>
        </w:rPr>
        <w:lastRenderedPageBreak/>
        <w:t>Table of Contents</w:t>
      </w:r>
    </w:p>
    <w:p w:rsidR="0064091D" w:rsidRPr="00750D38" w:rsidRDefault="0064091D" w:rsidP="00750D38">
      <w:pPr>
        <w:tabs>
          <w:tab w:val="left" w:pos="2000"/>
        </w:tabs>
        <w:jc w:val="center"/>
        <w:rPr>
          <w:b/>
          <w:sz w:val="28"/>
          <w:u w:val="single"/>
        </w:rPr>
      </w:pPr>
    </w:p>
    <w:p w:rsidR="00750D38" w:rsidRDefault="00750D38" w:rsidP="00750D38">
      <w:pPr>
        <w:tabs>
          <w:tab w:val="left" w:pos="6750"/>
        </w:tabs>
        <w:ind w:firstLine="720"/>
        <w:rPr>
          <w:sz w:val="24"/>
        </w:rPr>
      </w:pPr>
      <w:r>
        <w:rPr>
          <w:sz w:val="24"/>
        </w:rPr>
        <w:t xml:space="preserve">Dedication of </w:t>
      </w:r>
      <w:r w:rsidRPr="00BA291A">
        <w:rPr>
          <w:sz w:val="24"/>
        </w:rPr>
        <w:t xml:space="preserve">Town </w:t>
      </w:r>
      <w:r>
        <w:rPr>
          <w:sz w:val="24"/>
        </w:rPr>
        <w:t>Report</w:t>
      </w:r>
      <w:proofErr w:type="gramStart"/>
      <w:r w:rsidRPr="00BA291A">
        <w:rPr>
          <w:b/>
          <w:sz w:val="24"/>
        </w:rPr>
        <w:t>………………………………</w:t>
      </w:r>
      <w:r>
        <w:rPr>
          <w:b/>
          <w:sz w:val="24"/>
        </w:rPr>
        <w:t>...</w:t>
      </w:r>
      <w:r w:rsidRPr="00BA291A">
        <w:rPr>
          <w:b/>
          <w:sz w:val="24"/>
        </w:rPr>
        <w:t>…..………………..…….......</w:t>
      </w:r>
      <w:proofErr w:type="gramEnd"/>
      <w:r w:rsidR="0064091D">
        <w:rPr>
          <w:sz w:val="24"/>
        </w:rPr>
        <w:t>4-5</w:t>
      </w:r>
    </w:p>
    <w:p w:rsidR="00750D38" w:rsidRPr="00BA291A" w:rsidRDefault="00750D38" w:rsidP="00750D38">
      <w:pPr>
        <w:tabs>
          <w:tab w:val="left" w:pos="6750"/>
        </w:tabs>
        <w:ind w:firstLine="720"/>
        <w:rPr>
          <w:sz w:val="24"/>
        </w:rPr>
      </w:pPr>
      <w:r w:rsidRPr="00BA291A">
        <w:rPr>
          <w:sz w:val="24"/>
        </w:rPr>
        <w:t>Town Officials and Personnel</w:t>
      </w:r>
      <w:proofErr w:type="gramStart"/>
      <w:r w:rsidRPr="00BA291A">
        <w:rPr>
          <w:b/>
          <w:sz w:val="24"/>
        </w:rPr>
        <w:t>…………………………………..………………..…….......</w:t>
      </w:r>
      <w:proofErr w:type="gramEnd"/>
      <w:r w:rsidR="0064091D">
        <w:rPr>
          <w:sz w:val="24"/>
        </w:rPr>
        <w:t>6-8</w:t>
      </w:r>
    </w:p>
    <w:p w:rsidR="00750D38" w:rsidRPr="00BA291A" w:rsidRDefault="00750D38" w:rsidP="00750D38">
      <w:pPr>
        <w:ind w:firstLine="720"/>
        <w:rPr>
          <w:sz w:val="24"/>
        </w:rPr>
      </w:pPr>
      <w:r w:rsidRPr="00BA291A">
        <w:rPr>
          <w:sz w:val="24"/>
        </w:rPr>
        <w:t>Town Manager’s Report</w:t>
      </w:r>
      <w:r w:rsidRPr="00BA291A">
        <w:rPr>
          <w:b/>
          <w:sz w:val="24"/>
        </w:rPr>
        <w:t>……………………………………………………………….….......</w:t>
      </w:r>
      <w:r w:rsidR="0064091D">
        <w:rPr>
          <w:sz w:val="24"/>
        </w:rPr>
        <w:t>9</w:t>
      </w:r>
    </w:p>
    <w:p w:rsidR="00750D38" w:rsidRPr="00BA291A" w:rsidRDefault="00750D38" w:rsidP="00750D38">
      <w:pPr>
        <w:ind w:firstLine="720"/>
        <w:rPr>
          <w:sz w:val="24"/>
        </w:rPr>
      </w:pPr>
      <w:r w:rsidRPr="00BA291A">
        <w:rPr>
          <w:sz w:val="24"/>
        </w:rPr>
        <w:t>Town Clerk’s Report……………</w:t>
      </w:r>
      <w:r>
        <w:rPr>
          <w:sz w:val="24"/>
        </w:rPr>
        <w:t>…</w:t>
      </w:r>
      <w:r w:rsidR="0064091D">
        <w:rPr>
          <w:sz w:val="24"/>
        </w:rPr>
        <w:t>…………………………………………………………........</w:t>
      </w:r>
      <w:r>
        <w:rPr>
          <w:sz w:val="24"/>
        </w:rPr>
        <w:t>10</w:t>
      </w:r>
      <w:r w:rsidR="0064091D">
        <w:rPr>
          <w:sz w:val="24"/>
        </w:rPr>
        <w:t>-11</w:t>
      </w:r>
    </w:p>
    <w:p w:rsidR="00750D38" w:rsidRPr="00BA291A" w:rsidRDefault="00750D38" w:rsidP="00750D38">
      <w:pPr>
        <w:tabs>
          <w:tab w:val="left" w:pos="6750"/>
          <w:tab w:val="left" w:pos="7290"/>
        </w:tabs>
        <w:ind w:firstLine="720"/>
        <w:rPr>
          <w:sz w:val="24"/>
        </w:rPr>
      </w:pPr>
      <w:r w:rsidRPr="00BA291A">
        <w:rPr>
          <w:sz w:val="24"/>
        </w:rPr>
        <w:t xml:space="preserve">Assessor’s Report </w:t>
      </w:r>
      <w:r w:rsidRPr="00BA291A">
        <w:rPr>
          <w:b/>
          <w:sz w:val="24"/>
        </w:rPr>
        <w:t>………………………………….………………………………….…..........</w:t>
      </w:r>
      <w:r w:rsidR="0064091D">
        <w:rPr>
          <w:sz w:val="24"/>
        </w:rPr>
        <w:t>12</w:t>
      </w:r>
    </w:p>
    <w:p w:rsidR="00750D38" w:rsidRPr="00BA291A" w:rsidRDefault="00750D38" w:rsidP="00750D38">
      <w:pPr>
        <w:ind w:firstLine="720"/>
        <w:rPr>
          <w:sz w:val="24"/>
        </w:rPr>
      </w:pPr>
      <w:r w:rsidRPr="00BA291A">
        <w:rPr>
          <w:sz w:val="24"/>
        </w:rPr>
        <w:t>Code Enforcement Report</w:t>
      </w:r>
      <w:r w:rsidRPr="00BA291A">
        <w:rPr>
          <w:b/>
          <w:sz w:val="24"/>
        </w:rPr>
        <w:t>…………………………………………………………….….......</w:t>
      </w:r>
      <w:r w:rsidR="0064091D">
        <w:rPr>
          <w:sz w:val="24"/>
        </w:rPr>
        <w:t>13</w:t>
      </w:r>
    </w:p>
    <w:p w:rsidR="00750D38" w:rsidRPr="00BA291A" w:rsidRDefault="00750D38" w:rsidP="00750D38">
      <w:pPr>
        <w:tabs>
          <w:tab w:val="left" w:pos="7290"/>
        </w:tabs>
        <w:ind w:firstLine="720"/>
        <w:rPr>
          <w:sz w:val="24"/>
        </w:rPr>
      </w:pPr>
      <w:r w:rsidRPr="00BA291A">
        <w:rPr>
          <w:sz w:val="24"/>
        </w:rPr>
        <w:t>Police Department Report</w:t>
      </w:r>
      <w:proofErr w:type="gramStart"/>
      <w:r w:rsidRPr="00BA291A">
        <w:rPr>
          <w:b/>
          <w:sz w:val="24"/>
        </w:rPr>
        <w:t>…………………………………………………………....…......</w:t>
      </w:r>
      <w:proofErr w:type="gramEnd"/>
      <w:r w:rsidR="0064091D">
        <w:rPr>
          <w:sz w:val="24"/>
        </w:rPr>
        <w:t>14</w:t>
      </w:r>
    </w:p>
    <w:p w:rsidR="00750D38" w:rsidRPr="00BA291A" w:rsidRDefault="00750D38" w:rsidP="00750D38">
      <w:pPr>
        <w:tabs>
          <w:tab w:val="left" w:pos="7290"/>
          <w:tab w:val="left" w:pos="7380"/>
        </w:tabs>
        <w:ind w:firstLine="720"/>
        <w:rPr>
          <w:sz w:val="24"/>
        </w:rPr>
      </w:pPr>
      <w:r w:rsidRPr="00BA291A">
        <w:rPr>
          <w:sz w:val="24"/>
        </w:rPr>
        <w:t>Fire Department Report</w:t>
      </w:r>
      <w:r w:rsidRPr="00BA291A">
        <w:rPr>
          <w:b/>
          <w:sz w:val="24"/>
        </w:rPr>
        <w:t>………………………………………………………….…….…......</w:t>
      </w:r>
      <w:r w:rsidR="0064091D">
        <w:rPr>
          <w:sz w:val="24"/>
        </w:rPr>
        <w:t>15</w:t>
      </w:r>
    </w:p>
    <w:p w:rsidR="00750D38" w:rsidRDefault="00750D38" w:rsidP="00750D38">
      <w:pPr>
        <w:tabs>
          <w:tab w:val="left" w:pos="7290"/>
        </w:tabs>
        <w:ind w:firstLine="720"/>
        <w:rPr>
          <w:sz w:val="24"/>
        </w:rPr>
      </w:pPr>
      <w:r w:rsidRPr="00BA291A">
        <w:rPr>
          <w:sz w:val="24"/>
        </w:rPr>
        <w:t>Highway Department Report</w:t>
      </w:r>
      <w:r w:rsidRPr="00BA291A">
        <w:rPr>
          <w:b/>
          <w:sz w:val="24"/>
        </w:rPr>
        <w:t>……………………………………………………………......</w:t>
      </w:r>
      <w:r w:rsidR="0064091D">
        <w:rPr>
          <w:sz w:val="24"/>
        </w:rPr>
        <w:t>16</w:t>
      </w:r>
    </w:p>
    <w:p w:rsidR="00750D38" w:rsidRPr="00BA291A" w:rsidRDefault="00750D38" w:rsidP="00750D38">
      <w:pPr>
        <w:tabs>
          <w:tab w:val="left" w:pos="7290"/>
        </w:tabs>
        <w:ind w:firstLine="720"/>
        <w:rPr>
          <w:sz w:val="24"/>
        </w:rPr>
      </w:pPr>
      <w:r>
        <w:rPr>
          <w:sz w:val="24"/>
        </w:rPr>
        <w:t>Paris Parks &amp; Recreation................................................</w:t>
      </w:r>
      <w:r w:rsidR="0064091D">
        <w:rPr>
          <w:sz w:val="24"/>
        </w:rPr>
        <w:t>..............................17</w:t>
      </w:r>
    </w:p>
    <w:p w:rsidR="00750D38" w:rsidRDefault="00750D38" w:rsidP="00750D38">
      <w:pPr>
        <w:tabs>
          <w:tab w:val="left" w:pos="7290"/>
        </w:tabs>
        <w:ind w:firstLine="720"/>
        <w:rPr>
          <w:sz w:val="24"/>
        </w:rPr>
      </w:pPr>
      <w:r w:rsidRPr="00BA291A">
        <w:rPr>
          <w:sz w:val="24"/>
        </w:rPr>
        <w:t>Paris Public Library</w:t>
      </w:r>
      <w:r w:rsidRPr="00BA291A">
        <w:rPr>
          <w:b/>
          <w:sz w:val="24"/>
        </w:rPr>
        <w:t>…………………………………………………………………………........</w:t>
      </w:r>
      <w:r w:rsidR="0064091D">
        <w:rPr>
          <w:sz w:val="24"/>
        </w:rPr>
        <w:t>18-20</w:t>
      </w:r>
    </w:p>
    <w:p w:rsidR="00750D38" w:rsidRPr="00BA291A" w:rsidRDefault="00750D38" w:rsidP="00750D38">
      <w:pPr>
        <w:tabs>
          <w:tab w:val="left" w:pos="7290"/>
        </w:tabs>
        <w:ind w:firstLine="720"/>
        <w:rPr>
          <w:sz w:val="24"/>
        </w:rPr>
      </w:pPr>
      <w:proofErr w:type="spellStart"/>
      <w:r w:rsidRPr="00F3374F">
        <w:rPr>
          <w:sz w:val="24"/>
        </w:rPr>
        <w:t>Deering</w:t>
      </w:r>
      <w:proofErr w:type="spellEnd"/>
      <w:r w:rsidRPr="00F3374F">
        <w:rPr>
          <w:sz w:val="24"/>
        </w:rPr>
        <w:t xml:space="preserve"> Memorial Community Center</w:t>
      </w:r>
      <w:r>
        <w:rPr>
          <w:sz w:val="24"/>
        </w:rPr>
        <w:t>..........................................................</w:t>
      </w:r>
      <w:r w:rsidR="0064091D">
        <w:rPr>
          <w:sz w:val="24"/>
        </w:rPr>
        <w:t>21</w:t>
      </w:r>
    </w:p>
    <w:p w:rsidR="00750D38" w:rsidRPr="00BA291A" w:rsidRDefault="00750D38" w:rsidP="00750D38">
      <w:pPr>
        <w:tabs>
          <w:tab w:val="left" w:pos="7290"/>
        </w:tabs>
        <w:ind w:firstLine="720"/>
        <w:rPr>
          <w:sz w:val="24"/>
        </w:rPr>
      </w:pPr>
      <w:r w:rsidRPr="00BA291A">
        <w:rPr>
          <w:sz w:val="24"/>
        </w:rPr>
        <w:t>Hamlin Memorial Library</w:t>
      </w:r>
      <w:r w:rsidRPr="00BA291A">
        <w:rPr>
          <w:b/>
          <w:sz w:val="24"/>
        </w:rPr>
        <w:t>………………………………………………………………….......</w:t>
      </w:r>
      <w:r w:rsidR="0064091D">
        <w:rPr>
          <w:sz w:val="24"/>
        </w:rPr>
        <w:t>22-23</w:t>
      </w:r>
    </w:p>
    <w:p w:rsidR="00750D38" w:rsidRPr="00BA291A" w:rsidRDefault="00750D38" w:rsidP="00750D38">
      <w:pPr>
        <w:tabs>
          <w:tab w:val="left" w:pos="7290"/>
        </w:tabs>
        <w:ind w:firstLine="720"/>
        <w:rPr>
          <w:sz w:val="24"/>
        </w:rPr>
      </w:pPr>
      <w:r w:rsidRPr="00BA291A">
        <w:rPr>
          <w:sz w:val="24"/>
        </w:rPr>
        <w:t>Paris Utility District</w:t>
      </w:r>
      <w:r w:rsidRPr="00BA291A">
        <w:rPr>
          <w:b/>
          <w:sz w:val="24"/>
        </w:rPr>
        <w:t>………………………………………………………………………..........</w:t>
      </w:r>
      <w:r w:rsidR="0064091D">
        <w:rPr>
          <w:sz w:val="24"/>
        </w:rPr>
        <w:t>24-25</w:t>
      </w:r>
    </w:p>
    <w:p w:rsidR="00750D38" w:rsidRPr="00BA291A" w:rsidRDefault="00750D38" w:rsidP="00750D38">
      <w:pPr>
        <w:tabs>
          <w:tab w:val="left" w:pos="7290"/>
        </w:tabs>
        <w:ind w:firstLine="720"/>
        <w:rPr>
          <w:sz w:val="24"/>
        </w:rPr>
      </w:pPr>
      <w:r w:rsidRPr="00BA291A">
        <w:rPr>
          <w:sz w:val="24"/>
        </w:rPr>
        <w:t>State of Maine – Government</w:t>
      </w:r>
      <w:proofErr w:type="gramStart"/>
      <w:r w:rsidRPr="00BA291A">
        <w:rPr>
          <w:b/>
          <w:sz w:val="24"/>
        </w:rPr>
        <w:t>……………………………………………………...….......</w:t>
      </w:r>
      <w:proofErr w:type="gramEnd"/>
      <w:r w:rsidR="0064091D">
        <w:rPr>
          <w:sz w:val="24"/>
        </w:rPr>
        <w:t>26-32</w:t>
      </w:r>
    </w:p>
    <w:p w:rsidR="00750D38" w:rsidRPr="00BA291A" w:rsidRDefault="00750D38" w:rsidP="00750D38">
      <w:pPr>
        <w:tabs>
          <w:tab w:val="left" w:pos="7290"/>
        </w:tabs>
        <w:ind w:firstLine="720"/>
        <w:rPr>
          <w:sz w:val="24"/>
        </w:rPr>
      </w:pPr>
      <w:r w:rsidRPr="00BA291A">
        <w:rPr>
          <w:sz w:val="24"/>
        </w:rPr>
        <w:t>Oxford County Sheriff</w:t>
      </w:r>
      <w:r w:rsidRPr="00BA291A">
        <w:rPr>
          <w:b/>
          <w:sz w:val="24"/>
        </w:rPr>
        <w:t>………………………………………………………………………......</w:t>
      </w:r>
      <w:r w:rsidR="0064091D">
        <w:rPr>
          <w:sz w:val="24"/>
        </w:rPr>
        <w:t>23-39</w:t>
      </w:r>
    </w:p>
    <w:p w:rsidR="00750D38" w:rsidRPr="00BA291A" w:rsidRDefault="00750D38" w:rsidP="00750D38">
      <w:pPr>
        <w:tabs>
          <w:tab w:val="left" w:pos="7290"/>
        </w:tabs>
        <w:ind w:firstLine="720"/>
        <w:rPr>
          <w:sz w:val="24"/>
        </w:rPr>
      </w:pPr>
      <w:r w:rsidRPr="00BA291A">
        <w:rPr>
          <w:sz w:val="24"/>
        </w:rPr>
        <w:t>Mid Maine Waste</w:t>
      </w:r>
      <w:r w:rsidRPr="00BA291A">
        <w:rPr>
          <w:b/>
          <w:sz w:val="24"/>
        </w:rPr>
        <w:t>....................................................................................</w:t>
      </w:r>
      <w:r w:rsidR="0064091D">
        <w:rPr>
          <w:sz w:val="24"/>
        </w:rPr>
        <w:t>40-41</w:t>
      </w:r>
    </w:p>
    <w:p w:rsidR="00750D38" w:rsidRPr="00BA291A" w:rsidRDefault="00750D38" w:rsidP="00750D38">
      <w:pPr>
        <w:ind w:firstLine="720"/>
        <w:rPr>
          <w:sz w:val="24"/>
        </w:rPr>
      </w:pPr>
      <w:r w:rsidRPr="00BA291A">
        <w:rPr>
          <w:sz w:val="24"/>
        </w:rPr>
        <w:t>Unpaid Taxes</w:t>
      </w:r>
      <w:r w:rsidRPr="00BA291A">
        <w:rPr>
          <w:b/>
          <w:sz w:val="24"/>
        </w:rPr>
        <w:t>……………………………………………………….………………………..........</w:t>
      </w:r>
      <w:r w:rsidR="0064091D">
        <w:rPr>
          <w:sz w:val="24"/>
        </w:rPr>
        <w:t>42-53</w:t>
      </w:r>
    </w:p>
    <w:p w:rsidR="00750D38" w:rsidRPr="00BA291A" w:rsidRDefault="00750D38" w:rsidP="00750D38">
      <w:pPr>
        <w:ind w:firstLine="720"/>
        <w:rPr>
          <w:sz w:val="24"/>
        </w:rPr>
      </w:pPr>
      <w:r w:rsidRPr="00BA291A">
        <w:rPr>
          <w:sz w:val="24"/>
        </w:rPr>
        <w:t>Financials</w:t>
      </w:r>
      <w:proofErr w:type="gramStart"/>
      <w:r w:rsidRPr="00BA291A">
        <w:rPr>
          <w:b/>
          <w:sz w:val="24"/>
        </w:rPr>
        <w:t>…………………………………………………………………………………...…........</w:t>
      </w:r>
      <w:proofErr w:type="gramEnd"/>
      <w:r w:rsidR="0064091D">
        <w:rPr>
          <w:sz w:val="24"/>
        </w:rPr>
        <w:t>54-135</w:t>
      </w:r>
    </w:p>
    <w:p w:rsidR="00750D38" w:rsidRPr="00BA291A" w:rsidRDefault="00750D38" w:rsidP="00750D38">
      <w:pPr>
        <w:ind w:firstLine="720"/>
        <w:rPr>
          <w:sz w:val="24"/>
        </w:rPr>
      </w:pPr>
      <w:r w:rsidRPr="00BA291A">
        <w:rPr>
          <w:sz w:val="24"/>
        </w:rPr>
        <w:t>Town Meeting Warrant....................................................</w:t>
      </w:r>
      <w:r w:rsidR="0064091D">
        <w:rPr>
          <w:sz w:val="24"/>
        </w:rPr>
        <w:t>............................136-142</w:t>
      </w:r>
    </w:p>
    <w:p w:rsidR="00750D38" w:rsidRDefault="00750D38" w:rsidP="00750D38"/>
    <w:p w:rsidR="00AC67A2" w:rsidRDefault="00AC67A2" w:rsidP="00750D38"/>
    <w:p w:rsidR="002A2FFB" w:rsidRDefault="002A2FFB" w:rsidP="00750D38"/>
    <w:p w:rsidR="00750D38" w:rsidRPr="009D2FEC" w:rsidRDefault="00750D38" w:rsidP="00750D38">
      <w:pPr>
        <w:spacing w:after="0" w:line="240" w:lineRule="auto"/>
        <w:jc w:val="center"/>
        <w:rPr>
          <w:rFonts w:ascii="Andalus" w:hAnsi="Andalus" w:cs="Andalus"/>
          <w:sz w:val="24"/>
          <w:szCs w:val="28"/>
        </w:rPr>
      </w:pPr>
      <w:r w:rsidRPr="009D2FEC">
        <w:rPr>
          <w:rFonts w:ascii="Andalus" w:hAnsi="Andalus" w:cs="Andalus"/>
          <w:sz w:val="24"/>
          <w:szCs w:val="28"/>
        </w:rPr>
        <w:t>The Annual Report for the Town of Paris, 2016- 2017,</w:t>
      </w:r>
    </w:p>
    <w:p w:rsidR="008E5BEC" w:rsidRPr="009D2FEC" w:rsidRDefault="00750D38" w:rsidP="00750D38">
      <w:pPr>
        <w:spacing w:after="0" w:line="240" w:lineRule="auto"/>
        <w:jc w:val="center"/>
        <w:rPr>
          <w:rFonts w:ascii="Andalus" w:hAnsi="Andalus" w:cs="Andalus"/>
          <w:sz w:val="24"/>
          <w:szCs w:val="28"/>
        </w:rPr>
      </w:pPr>
      <w:proofErr w:type="gramStart"/>
      <w:r w:rsidRPr="009D2FEC">
        <w:rPr>
          <w:rFonts w:ascii="Andalus" w:hAnsi="Andalus" w:cs="Andalus"/>
          <w:sz w:val="24"/>
          <w:szCs w:val="28"/>
        </w:rPr>
        <w:t>is</w:t>
      </w:r>
      <w:proofErr w:type="gramEnd"/>
      <w:r w:rsidRPr="009D2FEC">
        <w:rPr>
          <w:rFonts w:ascii="Andalus" w:hAnsi="Andalus" w:cs="Andalus"/>
          <w:sz w:val="24"/>
          <w:szCs w:val="28"/>
        </w:rPr>
        <w:t xml:space="preserve"> dedicated to the</w:t>
      </w:r>
      <w:r w:rsidR="008E5BEC" w:rsidRPr="009D2FEC">
        <w:rPr>
          <w:rFonts w:ascii="Andalus" w:hAnsi="Andalus" w:cs="Andalus"/>
          <w:sz w:val="24"/>
          <w:szCs w:val="28"/>
        </w:rPr>
        <w:t xml:space="preserve"> “Paris Volunteer Fire Department” and</w:t>
      </w:r>
    </w:p>
    <w:p w:rsidR="00750D38" w:rsidRPr="009D2FEC" w:rsidRDefault="008E5BEC" w:rsidP="00750D38">
      <w:pPr>
        <w:spacing w:after="0" w:line="240" w:lineRule="auto"/>
        <w:jc w:val="center"/>
        <w:rPr>
          <w:rFonts w:ascii="Andalus" w:hAnsi="Andalus" w:cs="Andalus"/>
          <w:sz w:val="24"/>
          <w:szCs w:val="28"/>
        </w:rPr>
      </w:pPr>
      <w:r w:rsidRPr="009D2FEC">
        <w:rPr>
          <w:rFonts w:ascii="Andalus" w:hAnsi="Andalus" w:cs="Andalus"/>
          <w:sz w:val="24"/>
          <w:szCs w:val="28"/>
        </w:rPr>
        <w:t xml:space="preserve"> </w:t>
      </w:r>
      <w:proofErr w:type="gramStart"/>
      <w:r w:rsidRPr="009D2FEC">
        <w:rPr>
          <w:rFonts w:ascii="Andalus" w:hAnsi="Andalus" w:cs="Andalus"/>
          <w:sz w:val="24"/>
          <w:szCs w:val="28"/>
        </w:rPr>
        <w:t>the</w:t>
      </w:r>
      <w:proofErr w:type="gramEnd"/>
      <w:r w:rsidRPr="009D2FEC">
        <w:rPr>
          <w:rFonts w:ascii="Andalus" w:hAnsi="Andalus" w:cs="Andalus"/>
          <w:sz w:val="24"/>
          <w:szCs w:val="28"/>
        </w:rPr>
        <w:t xml:space="preserve"> “Paris Highway Department”</w:t>
      </w:r>
      <w:r w:rsidR="00750D38" w:rsidRPr="009D2FEC">
        <w:rPr>
          <w:rFonts w:ascii="Andalus" w:hAnsi="Andalus" w:cs="Andalus"/>
          <w:sz w:val="24"/>
          <w:szCs w:val="28"/>
        </w:rPr>
        <w:t xml:space="preserve"> </w:t>
      </w:r>
    </w:p>
    <w:p w:rsidR="00790333" w:rsidRDefault="00790333" w:rsidP="00750D38"/>
    <w:p w:rsidR="008E5BEC" w:rsidRPr="00B161D6" w:rsidRDefault="008E5BEC" w:rsidP="008E5BEC">
      <w:pPr>
        <w:rPr>
          <w:b/>
        </w:rPr>
      </w:pPr>
      <w:r w:rsidRPr="00B161D6">
        <w:rPr>
          <w:b/>
        </w:rPr>
        <w:t xml:space="preserve">This report is dedicated to the people who answer the call when their community needs them and to those who support their mission. </w:t>
      </w:r>
    </w:p>
    <w:p w:rsidR="008E5BEC" w:rsidRDefault="008E5BEC" w:rsidP="008E5BEC">
      <w:r w:rsidRPr="00B161D6">
        <w:rPr>
          <w:b/>
        </w:rPr>
        <w:t>The Paris Volunteer Fire Department</w:t>
      </w:r>
      <w:r>
        <w:t xml:space="preserve"> - is made up of seasoned veterans, excellent leaders and a new generation of young people who take time out of their lives to risk their safety to protect their community. They are the bravest among us. The town could not be more proud of all that you have accomplished in such a short time. We thank you for your hard work, dedication and commitment to mission.  You truly are one of the best things happening in Paris today. We will all be rooting for you to repeat at the Fryeburg Fair this year, good luck!</w:t>
      </w:r>
    </w:p>
    <w:p w:rsidR="000B1809" w:rsidRPr="00DD6BFC" w:rsidRDefault="000B1809" w:rsidP="000B1809">
      <w:pPr>
        <w:jc w:val="center"/>
        <w:rPr>
          <w:b/>
        </w:rPr>
      </w:pPr>
      <w:r w:rsidRPr="00DD6BFC">
        <w:rPr>
          <w:b/>
        </w:rPr>
        <w:t>FIRE DEPARTMENT ROSTER</w:t>
      </w:r>
    </w:p>
    <w:p w:rsidR="000B1809" w:rsidRDefault="000B1809" w:rsidP="000B1809">
      <w:pPr>
        <w:spacing w:after="120"/>
        <w:jc w:val="center"/>
      </w:pPr>
      <w:r>
        <w:t xml:space="preserve">Fire Chief – </w:t>
      </w:r>
      <w:r w:rsidRPr="00BE475E">
        <w:t>Jonathan Longley</w:t>
      </w:r>
    </w:p>
    <w:p w:rsidR="000B1809" w:rsidRPr="009D2FEC" w:rsidRDefault="000B1809" w:rsidP="009D2FEC">
      <w:pPr>
        <w:spacing w:after="120"/>
        <w:jc w:val="center"/>
      </w:pPr>
      <w:r>
        <w:t xml:space="preserve">       </w:t>
      </w:r>
      <w:r w:rsidR="009D2FEC">
        <w:tab/>
      </w:r>
      <w:r w:rsidR="009D2FEC">
        <w:tab/>
      </w:r>
      <w:r w:rsidR="009D2FEC">
        <w:tab/>
      </w:r>
      <w:r w:rsidR="009D2FEC">
        <w:tab/>
      </w:r>
      <w:r>
        <w:t xml:space="preserve"> 1st Assistant Deputy – </w:t>
      </w:r>
      <w:r w:rsidRPr="00BE475E">
        <w:t xml:space="preserve">Mark Blaquiere </w:t>
      </w:r>
      <w:r w:rsidRPr="00BE475E">
        <w:tab/>
      </w:r>
      <w:r>
        <w:tab/>
      </w:r>
      <w:r>
        <w:tab/>
      </w:r>
      <w:r>
        <w:tab/>
      </w:r>
      <w:r>
        <w:tab/>
      </w:r>
    </w:p>
    <w:p w:rsidR="000B1809" w:rsidRPr="00F064B7" w:rsidRDefault="000B1809" w:rsidP="000B1809">
      <w:pPr>
        <w:spacing w:after="0" w:line="240" w:lineRule="auto"/>
        <w:jc w:val="center"/>
        <w:rPr>
          <w:b/>
        </w:rPr>
      </w:pPr>
      <w:r>
        <w:t xml:space="preserve"> Joey Billings Jr</w:t>
      </w:r>
      <w:r>
        <w:tab/>
      </w:r>
      <w:r>
        <w:tab/>
      </w:r>
      <w:r>
        <w:tab/>
      </w:r>
      <w:r>
        <w:tab/>
        <w:t>Charles Blaquiere</w:t>
      </w:r>
    </w:p>
    <w:p w:rsidR="000B1809" w:rsidRDefault="000B1809" w:rsidP="000B1809">
      <w:pPr>
        <w:spacing w:after="0" w:line="240" w:lineRule="auto"/>
        <w:ind w:left="1440" w:firstLine="720"/>
      </w:pPr>
      <w:r>
        <w:t>David Blaquiere</w:t>
      </w:r>
      <w:r>
        <w:tab/>
      </w:r>
      <w:r>
        <w:tab/>
      </w:r>
      <w:r>
        <w:tab/>
      </w:r>
      <w:r>
        <w:tab/>
        <w:t>Hannah Blaquiere</w:t>
      </w:r>
      <w:r>
        <w:tab/>
      </w:r>
      <w:r>
        <w:tab/>
      </w:r>
      <w:r>
        <w:tab/>
        <w:t>Stacy Blaquiere</w:t>
      </w:r>
      <w:r>
        <w:tab/>
      </w:r>
      <w:r>
        <w:tab/>
      </w:r>
      <w:r>
        <w:tab/>
      </w:r>
      <w:r>
        <w:tab/>
        <w:t>Dalton Bradley</w:t>
      </w:r>
      <w:r>
        <w:tab/>
      </w:r>
    </w:p>
    <w:p w:rsidR="000B1809" w:rsidRDefault="000B1809" w:rsidP="000B1809">
      <w:pPr>
        <w:spacing w:after="0" w:line="240" w:lineRule="auto"/>
      </w:pPr>
      <w:r>
        <w:t xml:space="preserve">                                            George Brown  </w:t>
      </w:r>
      <w:r>
        <w:tab/>
      </w:r>
      <w:r>
        <w:tab/>
      </w:r>
      <w:r>
        <w:tab/>
      </w:r>
      <w:r>
        <w:tab/>
        <w:t>Crystal Buffington</w:t>
      </w:r>
    </w:p>
    <w:p w:rsidR="000B1809" w:rsidRDefault="000B1809" w:rsidP="000B1809">
      <w:pPr>
        <w:spacing w:after="0" w:line="240" w:lineRule="auto"/>
        <w:ind w:left="1440" w:firstLine="720"/>
      </w:pPr>
      <w:r>
        <w:t>William Buffington</w:t>
      </w:r>
      <w:r>
        <w:tab/>
      </w:r>
      <w:r>
        <w:tab/>
      </w:r>
      <w:r>
        <w:tab/>
        <w:t>Thatcher Cormier</w:t>
      </w:r>
    </w:p>
    <w:p w:rsidR="000B1809" w:rsidRDefault="000B1809" w:rsidP="000B1809">
      <w:pPr>
        <w:spacing w:after="0" w:line="240" w:lineRule="auto"/>
      </w:pPr>
      <w:r>
        <w:t xml:space="preserve">                                           </w:t>
      </w:r>
      <w:r w:rsidRPr="00B060B9">
        <w:t>Richard Deans</w:t>
      </w:r>
      <w:r>
        <w:t xml:space="preserve">    </w:t>
      </w:r>
      <w:r>
        <w:tab/>
      </w:r>
      <w:r>
        <w:tab/>
      </w:r>
      <w:r>
        <w:tab/>
        <w:t xml:space="preserve">Derek </w:t>
      </w:r>
      <w:proofErr w:type="spellStart"/>
      <w:r>
        <w:t>Devito</w:t>
      </w:r>
      <w:proofErr w:type="spellEnd"/>
      <w:r>
        <w:tab/>
      </w:r>
      <w:r>
        <w:tab/>
      </w:r>
      <w:r>
        <w:tab/>
      </w:r>
      <w:r>
        <w:tab/>
        <w:t xml:space="preserve"> </w:t>
      </w:r>
    </w:p>
    <w:p w:rsidR="000B1809" w:rsidRDefault="000B1809" w:rsidP="000B1809">
      <w:pPr>
        <w:spacing w:after="0" w:line="240" w:lineRule="auto"/>
        <w:ind w:left="1440" w:firstLine="720"/>
      </w:pPr>
      <w:r>
        <w:t>Michael Doze</w:t>
      </w:r>
      <w:r>
        <w:tab/>
      </w:r>
      <w:r>
        <w:tab/>
      </w:r>
      <w:r>
        <w:tab/>
      </w:r>
      <w:r>
        <w:tab/>
        <w:t>Greg Durgin</w:t>
      </w:r>
      <w:r>
        <w:tab/>
      </w:r>
      <w:r>
        <w:tab/>
      </w:r>
      <w:r>
        <w:tab/>
      </w:r>
      <w:r>
        <w:tab/>
        <w:t>Brian Elliott</w:t>
      </w:r>
      <w:r>
        <w:tab/>
      </w:r>
      <w:r>
        <w:tab/>
      </w:r>
      <w:r>
        <w:tab/>
      </w:r>
      <w:r>
        <w:tab/>
        <w:t>Bradley Frost</w:t>
      </w:r>
      <w:r>
        <w:tab/>
      </w:r>
      <w:r>
        <w:tab/>
      </w:r>
      <w:r>
        <w:tab/>
      </w:r>
      <w:r>
        <w:tab/>
        <w:t>Roland Gagne</w:t>
      </w:r>
      <w:r>
        <w:tab/>
      </w:r>
      <w:r>
        <w:tab/>
      </w:r>
      <w:r>
        <w:tab/>
      </w:r>
      <w:r>
        <w:tab/>
        <w:t>George Gardner</w:t>
      </w:r>
      <w:r>
        <w:tab/>
      </w:r>
      <w:r>
        <w:tab/>
      </w:r>
      <w:r>
        <w:tab/>
      </w:r>
      <w:r w:rsidRPr="004D5B0E">
        <w:t>Micah</w:t>
      </w:r>
      <w:r>
        <w:t xml:space="preserve"> Haslett </w:t>
      </w:r>
      <w:r>
        <w:tab/>
      </w:r>
      <w:r>
        <w:tab/>
      </w:r>
      <w:r>
        <w:tab/>
      </w:r>
      <w:r>
        <w:tab/>
        <w:t>Kyle Hewey</w:t>
      </w:r>
      <w:r>
        <w:tab/>
      </w:r>
    </w:p>
    <w:p w:rsidR="000B1809" w:rsidRDefault="000B1809" w:rsidP="000B1809">
      <w:pPr>
        <w:spacing w:after="0" w:line="240" w:lineRule="auto"/>
        <w:ind w:left="1440" w:firstLine="720"/>
      </w:pPr>
      <w:r>
        <w:t xml:space="preserve"> Paul Hewey</w:t>
      </w:r>
      <w:r>
        <w:tab/>
      </w:r>
      <w:r>
        <w:tab/>
        <w:t xml:space="preserve">                             Kenneth Hoyt </w:t>
      </w:r>
      <w:r>
        <w:tab/>
      </w:r>
    </w:p>
    <w:p w:rsidR="000B1809" w:rsidRDefault="000B1809" w:rsidP="000B1809">
      <w:pPr>
        <w:spacing w:after="0" w:line="240" w:lineRule="auto"/>
        <w:ind w:left="1440" w:firstLine="720"/>
      </w:pPr>
      <w:r>
        <w:t>David Knox</w:t>
      </w:r>
      <w:r>
        <w:tab/>
      </w:r>
      <w:r>
        <w:tab/>
      </w:r>
      <w:r>
        <w:tab/>
      </w:r>
      <w:r>
        <w:tab/>
        <w:t xml:space="preserve"> Ben Limerick</w:t>
      </w:r>
    </w:p>
    <w:p w:rsidR="000B1809" w:rsidRDefault="000B1809" w:rsidP="000B1809">
      <w:pPr>
        <w:spacing w:after="0" w:line="240" w:lineRule="auto"/>
        <w:ind w:left="1440" w:firstLine="720"/>
      </w:pPr>
      <w:r>
        <w:t>Travis May</w:t>
      </w:r>
      <w:r>
        <w:tab/>
      </w:r>
      <w:r>
        <w:tab/>
      </w:r>
      <w:r>
        <w:tab/>
      </w:r>
      <w:r>
        <w:tab/>
        <w:t xml:space="preserve"> </w:t>
      </w:r>
      <w:r w:rsidRPr="00F02EB5">
        <w:t>Adam Parker</w:t>
      </w:r>
      <w:r>
        <w:tab/>
      </w:r>
      <w:r>
        <w:tab/>
      </w:r>
      <w:r>
        <w:tab/>
      </w:r>
      <w:r>
        <w:tab/>
        <w:t xml:space="preserve">  </w:t>
      </w:r>
    </w:p>
    <w:p w:rsidR="000B1809" w:rsidRDefault="000B1809" w:rsidP="000B1809">
      <w:pPr>
        <w:spacing w:after="0" w:line="240" w:lineRule="auto"/>
        <w:ind w:left="1440" w:firstLine="720"/>
      </w:pPr>
      <w:r>
        <w:t xml:space="preserve"> Darryl Rugg</w:t>
      </w:r>
      <w:r>
        <w:tab/>
      </w:r>
      <w:r>
        <w:tab/>
      </w:r>
      <w:r>
        <w:tab/>
      </w:r>
      <w:r>
        <w:tab/>
        <w:t>Ryan Thomas</w:t>
      </w:r>
      <w:r>
        <w:tab/>
      </w:r>
    </w:p>
    <w:p w:rsidR="000B1809" w:rsidRDefault="000B1809" w:rsidP="000B1809">
      <w:pPr>
        <w:spacing w:after="0" w:line="240" w:lineRule="auto"/>
        <w:ind w:left="1440" w:firstLine="720"/>
      </w:pPr>
      <w:r>
        <w:t xml:space="preserve"> Lewis Tracy</w:t>
      </w:r>
      <w:r>
        <w:tab/>
      </w:r>
      <w:r>
        <w:tab/>
      </w:r>
      <w:r>
        <w:tab/>
      </w:r>
      <w:r>
        <w:tab/>
        <w:t>Carl Van Nest</w:t>
      </w:r>
    </w:p>
    <w:p w:rsidR="000B1809" w:rsidRDefault="000B1809" w:rsidP="000B1809">
      <w:pPr>
        <w:spacing w:after="0" w:line="240" w:lineRule="auto"/>
        <w:ind w:left="1440" w:firstLine="720"/>
      </w:pPr>
      <w:r w:rsidRPr="00F064B7">
        <w:t>Matthew Welch</w:t>
      </w:r>
      <w:r>
        <w:tab/>
      </w:r>
    </w:p>
    <w:p w:rsidR="000B1809" w:rsidRDefault="000B1809" w:rsidP="000B1809">
      <w:pPr>
        <w:spacing w:after="0" w:line="240" w:lineRule="auto"/>
        <w:ind w:left="1440" w:firstLine="720"/>
      </w:pPr>
      <w:r>
        <w:tab/>
      </w:r>
      <w:r>
        <w:tab/>
      </w:r>
    </w:p>
    <w:p w:rsidR="00790333" w:rsidRDefault="009D2FEC" w:rsidP="00750D38">
      <w:r>
        <w:rPr>
          <w:noProof/>
        </w:rPr>
        <w:drawing>
          <wp:anchor distT="0" distB="0" distL="114300" distR="114300" simplePos="0" relativeHeight="251718656" behindDoc="0" locked="0" layoutInCell="1" allowOverlap="1" wp14:anchorId="4E877C3A" wp14:editId="3EB598A2">
            <wp:simplePos x="0" y="0"/>
            <wp:positionH relativeFrom="column">
              <wp:posOffset>1367155</wp:posOffset>
            </wp:positionH>
            <wp:positionV relativeFrom="paragraph">
              <wp:posOffset>53340</wp:posOffset>
            </wp:positionV>
            <wp:extent cx="3211195" cy="2047240"/>
            <wp:effectExtent l="0" t="0" r="8255" b="0"/>
            <wp:wrapSquare wrapText="bothSides"/>
            <wp:docPr id="1921" name="Picture 1921" descr="C:\Users\eknox\AppData\Local\Microsoft\Windows\Temporary Internet Files\Content.Outlook\E9KP27FW\FB_IMG_1527163555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knox\AppData\Local\Microsoft\Windows\Temporary Internet Files\Content.Outlook\E9KP27FW\FB_IMG_152716355549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1195" cy="2047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0333" w:rsidRDefault="00790333" w:rsidP="00750D38"/>
    <w:p w:rsidR="00790333" w:rsidRDefault="00790333" w:rsidP="00750D38"/>
    <w:p w:rsidR="00790333" w:rsidRDefault="00790333" w:rsidP="00750D38"/>
    <w:p w:rsidR="00790333" w:rsidRDefault="00790333" w:rsidP="00750D38"/>
    <w:p w:rsidR="009D2FEC" w:rsidRDefault="009D2FEC" w:rsidP="00750D38"/>
    <w:p w:rsidR="008E5BEC" w:rsidRDefault="008E5BEC" w:rsidP="008E5BEC">
      <w:r w:rsidRPr="00B161D6">
        <w:rPr>
          <w:b/>
        </w:rPr>
        <w:t>The Paris Highway Department</w:t>
      </w:r>
      <w:r>
        <w:rPr>
          <w:b/>
        </w:rPr>
        <w:t xml:space="preserve"> </w:t>
      </w:r>
      <w:r>
        <w:t xml:space="preserve">- is </w:t>
      </w:r>
      <w:r w:rsidR="009D2FEC">
        <w:t xml:space="preserve">a </w:t>
      </w:r>
      <w:r>
        <w:t>hardworking crew of professionals who answer the call to keep our roads safe and clear in all types of weather. Through strong leadership and an even stronger work ethic they make Paris a better place. They get up in the middle of the night and work in dangerous conditions until the job is done.  They sacrifice time away from their families and work through holidays so that you can safely get to work after a storm.  They deserve our respect and appreciation for all the hard work they do year round to keep Paris running on time. We thank you Paris Highway Department!</w:t>
      </w:r>
    </w:p>
    <w:p w:rsidR="00790333" w:rsidRDefault="00790333" w:rsidP="00750D38"/>
    <w:p w:rsidR="00790333" w:rsidRDefault="008E5BEC" w:rsidP="00750D38">
      <w:r>
        <w:rPr>
          <w:b/>
        </w:rPr>
        <w:t>Highway Department</w:t>
      </w:r>
      <w:r w:rsidR="002C6CB8">
        <w:rPr>
          <w:b/>
        </w:rPr>
        <w:t>:</w:t>
      </w:r>
    </w:p>
    <w:p w:rsidR="002C6CB8" w:rsidRDefault="002C6CB8" w:rsidP="000B1809">
      <w:pPr>
        <w:spacing w:after="0" w:line="240" w:lineRule="auto"/>
      </w:pPr>
      <w:r>
        <w:t>James “Jamie” Hutchinson – Highway Director</w:t>
      </w:r>
    </w:p>
    <w:p w:rsidR="002C6CB8" w:rsidRDefault="002C6CB8" w:rsidP="000B1809">
      <w:pPr>
        <w:spacing w:after="0" w:line="240" w:lineRule="auto"/>
      </w:pPr>
      <w:r>
        <w:t>Jesse Rowell – Assistant Highway Director</w:t>
      </w:r>
    </w:p>
    <w:p w:rsidR="002C6CB8" w:rsidRDefault="002C6CB8" w:rsidP="000B1809">
      <w:pPr>
        <w:spacing w:after="0" w:line="240" w:lineRule="auto"/>
      </w:pPr>
      <w:r>
        <w:t>Timothy Fogg</w:t>
      </w:r>
    </w:p>
    <w:p w:rsidR="002C6CB8" w:rsidRDefault="000B1809" w:rsidP="000B1809">
      <w:pPr>
        <w:spacing w:after="0" w:line="240" w:lineRule="auto"/>
      </w:pPr>
      <w:r>
        <w:t>Michael Godin</w:t>
      </w:r>
    </w:p>
    <w:p w:rsidR="002C6CB8" w:rsidRDefault="000B1809" w:rsidP="000B1809">
      <w:pPr>
        <w:spacing w:after="0" w:line="240" w:lineRule="auto"/>
      </w:pPr>
      <w:r>
        <w:t>Bryan Miller</w:t>
      </w:r>
    </w:p>
    <w:p w:rsidR="002C6CB8" w:rsidRDefault="000B1809" w:rsidP="000B1809">
      <w:pPr>
        <w:spacing w:after="0" w:line="240" w:lineRule="auto"/>
      </w:pPr>
      <w:r>
        <w:t>Timothy Hutchinson</w:t>
      </w:r>
    </w:p>
    <w:p w:rsidR="002C6CB8" w:rsidRDefault="002C6CB8" w:rsidP="000B1809">
      <w:pPr>
        <w:spacing w:after="0" w:line="240" w:lineRule="auto"/>
      </w:pPr>
      <w:r>
        <w:t>Benjamin Leonard</w:t>
      </w:r>
    </w:p>
    <w:p w:rsidR="00790333" w:rsidRDefault="00790333" w:rsidP="002C6CB8"/>
    <w:p w:rsidR="00790333" w:rsidRDefault="00790333" w:rsidP="00750D38"/>
    <w:p w:rsidR="00790333" w:rsidRDefault="007B77A7" w:rsidP="00750D38">
      <w:r>
        <w:rPr>
          <w:noProof/>
        </w:rPr>
        <w:drawing>
          <wp:anchor distT="0" distB="0" distL="114300" distR="114300" simplePos="0" relativeHeight="251719680" behindDoc="0" locked="0" layoutInCell="1" allowOverlap="1" wp14:anchorId="07ED3ECA" wp14:editId="338E6F20">
            <wp:simplePos x="0" y="0"/>
            <wp:positionH relativeFrom="column">
              <wp:posOffset>177800</wp:posOffset>
            </wp:positionH>
            <wp:positionV relativeFrom="paragraph">
              <wp:posOffset>140335</wp:posOffset>
            </wp:positionV>
            <wp:extent cx="5461000" cy="3143250"/>
            <wp:effectExtent l="0" t="0" r="635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1000" cy="3143250"/>
                    </a:xfrm>
                    <a:prstGeom prst="rect">
                      <a:avLst/>
                    </a:prstGeom>
                    <a:noFill/>
                  </pic:spPr>
                </pic:pic>
              </a:graphicData>
            </a:graphic>
            <wp14:sizeRelH relativeFrom="page">
              <wp14:pctWidth>0</wp14:pctWidth>
            </wp14:sizeRelH>
            <wp14:sizeRelV relativeFrom="page">
              <wp14:pctHeight>0</wp14:pctHeight>
            </wp14:sizeRelV>
          </wp:anchor>
        </w:drawing>
      </w:r>
    </w:p>
    <w:p w:rsidR="007B77A7" w:rsidRDefault="007B77A7" w:rsidP="00750D38"/>
    <w:p w:rsidR="007B77A7" w:rsidRDefault="007B77A7" w:rsidP="00750D38"/>
    <w:p w:rsidR="00790333" w:rsidRPr="000836C2" w:rsidRDefault="00790333" w:rsidP="00790333">
      <w:pPr>
        <w:spacing w:after="120"/>
        <w:jc w:val="center"/>
        <w:rPr>
          <w:b/>
        </w:rPr>
      </w:pPr>
      <w:r w:rsidRPr="000836C2">
        <w:rPr>
          <w:b/>
        </w:rPr>
        <w:t>TOWN OF PARIS</w:t>
      </w:r>
    </w:p>
    <w:p w:rsidR="00790333" w:rsidRPr="000836C2" w:rsidRDefault="00790333" w:rsidP="00790333">
      <w:pPr>
        <w:spacing w:after="0"/>
        <w:jc w:val="center"/>
        <w:rPr>
          <w:b/>
        </w:rPr>
      </w:pPr>
      <w:r w:rsidRPr="000836C2">
        <w:rPr>
          <w:b/>
        </w:rPr>
        <w:t>THE MUNICIPAL OFFICERS</w:t>
      </w:r>
    </w:p>
    <w:p w:rsidR="00790333" w:rsidRPr="007A1061" w:rsidRDefault="00790333" w:rsidP="00790333">
      <w:pPr>
        <w:jc w:val="center"/>
        <w:rPr>
          <w:b/>
        </w:rPr>
      </w:pPr>
    </w:p>
    <w:p w:rsidR="00790333" w:rsidRPr="007A1061" w:rsidRDefault="00790333" w:rsidP="00790333">
      <w:pPr>
        <w:jc w:val="center"/>
        <w:rPr>
          <w:b/>
        </w:rPr>
      </w:pPr>
      <w:r w:rsidRPr="007A1061">
        <w:rPr>
          <w:b/>
        </w:rPr>
        <w:t>BOARD OF SELECTMEN</w:t>
      </w:r>
    </w:p>
    <w:p w:rsidR="00790333" w:rsidRDefault="00790333" w:rsidP="00790333">
      <w:pPr>
        <w:jc w:val="center"/>
      </w:pPr>
      <w:r>
        <w:t>C. Scott Buffington</w:t>
      </w:r>
      <w:r>
        <w:tab/>
        <w:t>Christopher Summers      Russell Brackett</w:t>
      </w:r>
    </w:p>
    <w:p w:rsidR="00790333" w:rsidRDefault="00790333" w:rsidP="00790333">
      <w:pPr>
        <w:jc w:val="center"/>
      </w:pPr>
      <w:r>
        <w:t>John Andrews</w:t>
      </w:r>
      <w:r>
        <w:tab/>
      </w:r>
      <w:r>
        <w:tab/>
        <w:t>Gary Vaughn Sr</w:t>
      </w:r>
    </w:p>
    <w:p w:rsidR="00790333" w:rsidRDefault="00790333" w:rsidP="00790333">
      <w:pPr>
        <w:jc w:val="center"/>
      </w:pPr>
    </w:p>
    <w:p w:rsidR="00790333" w:rsidRPr="007A1061" w:rsidRDefault="00790333" w:rsidP="00790333">
      <w:pPr>
        <w:spacing w:after="0"/>
        <w:jc w:val="center"/>
        <w:rPr>
          <w:b/>
        </w:rPr>
      </w:pPr>
      <w:r>
        <w:rPr>
          <w:b/>
        </w:rPr>
        <w:t>TOWN MANAGER AND TAX COLLECTOR</w:t>
      </w:r>
    </w:p>
    <w:p w:rsidR="00790333" w:rsidRPr="007A1061" w:rsidRDefault="00790333" w:rsidP="00790333">
      <w:pPr>
        <w:jc w:val="center"/>
        <w:rPr>
          <w:b/>
        </w:rPr>
      </w:pPr>
      <w:r w:rsidRPr="007A1061">
        <w:rPr>
          <w:b/>
        </w:rPr>
        <w:t>ROAD COMMISSIONER</w:t>
      </w:r>
    </w:p>
    <w:p w:rsidR="00790333" w:rsidRDefault="00790333" w:rsidP="00790333">
      <w:pPr>
        <w:spacing w:after="0"/>
        <w:jc w:val="center"/>
      </w:pPr>
      <w:r>
        <w:t>Victor Hodgkins</w:t>
      </w:r>
    </w:p>
    <w:p w:rsidR="00790333" w:rsidRPr="007A1061" w:rsidRDefault="00790333" w:rsidP="00790333">
      <w:pPr>
        <w:jc w:val="center"/>
        <w:rPr>
          <w:b/>
        </w:rPr>
      </w:pPr>
    </w:p>
    <w:p w:rsidR="00790333" w:rsidRDefault="00790333" w:rsidP="00790333">
      <w:pPr>
        <w:spacing w:after="0"/>
        <w:jc w:val="center"/>
        <w:rPr>
          <w:b/>
        </w:rPr>
      </w:pPr>
      <w:r w:rsidRPr="007A1061">
        <w:rPr>
          <w:b/>
        </w:rPr>
        <w:t>CODE ENFORCEMENT OFFICER/BUILDING &amp; PLUMBING INSPECTOR</w:t>
      </w:r>
      <w:r>
        <w:rPr>
          <w:b/>
        </w:rPr>
        <w:t>/E911 OFFICER/</w:t>
      </w:r>
    </w:p>
    <w:p w:rsidR="00790333" w:rsidRPr="007A1061" w:rsidRDefault="00790333" w:rsidP="00790333">
      <w:pPr>
        <w:jc w:val="center"/>
        <w:rPr>
          <w:b/>
        </w:rPr>
      </w:pPr>
      <w:r>
        <w:rPr>
          <w:b/>
        </w:rPr>
        <w:t>HEALTH OFFICER</w:t>
      </w:r>
    </w:p>
    <w:p w:rsidR="00790333" w:rsidRDefault="00790333" w:rsidP="00790333">
      <w:pPr>
        <w:jc w:val="center"/>
      </w:pPr>
      <w:r>
        <w:t>Kingston Brown</w:t>
      </w:r>
    </w:p>
    <w:p w:rsidR="00790333" w:rsidRPr="00EF63FC" w:rsidRDefault="00790333" w:rsidP="00790333">
      <w:pPr>
        <w:jc w:val="center"/>
        <w:rPr>
          <w:b/>
        </w:rPr>
      </w:pPr>
      <w:r w:rsidRPr="00EF63FC">
        <w:rPr>
          <w:b/>
        </w:rPr>
        <w:t>ASSESSOR</w:t>
      </w:r>
    </w:p>
    <w:p w:rsidR="00790333" w:rsidRDefault="00790333" w:rsidP="00790333">
      <w:pPr>
        <w:spacing w:after="0"/>
        <w:jc w:val="center"/>
      </w:pPr>
      <w:r>
        <w:t>Gerald Samson</w:t>
      </w:r>
    </w:p>
    <w:p w:rsidR="00790333" w:rsidRDefault="00790333" w:rsidP="00790333">
      <w:pPr>
        <w:spacing w:after="0"/>
        <w:jc w:val="center"/>
      </w:pPr>
    </w:p>
    <w:p w:rsidR="00790333" w:rsidRPr="007A1061" w:rsidRDefault="00790333" w:rsidP="00790333">
      <w:pPr>
        <w:jc w:val="center"/>
        <w:rPr>
          <w:b/>
        </w:rPr>
      </w:pPr>
      <w:r w:rsidRPr="007A1061">
        <w:rPr>
          <w:b/>
        </w:rPr>
        <w:t xml:space="preserve">TOWN CLERK, REGISTRAR OF VOTERS, </w:t>
      </w:r>
      <w:r>
        <w:rPr>
          <w:b/>
        </w:rPr>
        <w:t xml:space="preserve">DEPUTY </w:t>
      </w:r>
      <w:r w:rsidRPr="007A1061">
        <w:rPr>
          <w:b/>
        </w:rPr>
        <w:t>TAX COLLECTOR, TREASURER</w:t>
      </w:r>
    </w:p>
    <w:p w:rsidR="00790333" w:rsidRDefault="00790333" w:rsidP="00790333">
      <w:pPr>
        <w:spacing w:after="0"/>
        <w:jc w:val="center"/>
      </w:pPr>
      <w:r>
        <w:t>Elizabeth J Knox</w:t>
      </w:r>
    </w:p>
    <w:p w:rsidR="00790333" w:rsidRDefault="00790333" w:rsidP="00790333">
      <w:pPr>
        <w:spacing w:after="0"/>
        <w:jc w:val="center"/>
      </w:pPr>
    </w:p>
    <w:p w:rsidR="00790333" w:rsidRPr="007A1061" w:rsidRDefault="00790333" w:rsidP="00790333">
      <w:pPr>
        <w:spacing w:after="0"/>
        <w:jc w:val="center"/>
        <w:rPr>
          <w:b/>
        </w:rPr>
      </w:pPr>
      <w:r w:rsidRPr="007A1061">
        <w:rPr>
          <w:b/>
        </w:rPr>
        <w:t>DEPUTY TOWN CLERK, DEPUTY TAX COLLECTOR,</w:t>
      </w:r>
    </w:p>
    <w:p w:rsidR="00790333" w:rsidRDefault="00790333" w:rsidP="00790333">
      <w:pPr>
        <w:spacing w:after="0"/>
        <w:jc w:val="center"/>
        <w:rPr>
          <w:b/>
        </w:rPr>
      </w:pPr>
      <w:r w:rsidRPr="007A1061">
        <w:rPr>
          <w:b/>
        </w:rPr>
        <w:t>DEPUTY REGISTRAR OF VOTERS</w:t>
      </w:r>
    </w:p>
    <w:p w:rsidR="00790333" w:rsidRPr="007A1061" w:rsidRDefault="00790333" w:rsidP="00790333">
      <w:pPr>
        <w:spacing w:after="0"/>
        <w:jc w:val="center"/>
        <w:rPr>
          <w:b/>
        </w:rPr>
      </w:pPr>
    </w:p>
    <w:p w:rsidR="00790333" w:rsidRDefault="00790333" w:rsidP="00790333">
      <w:pPr>
        <w:jc w:val="center"/>
      </w:pPr>
      <w:r>
        <w:t>Christine Cushman</w:t>
      </w:r>
    </w:p>
    <w:p w:rsidR="00790333" w:rsidRDefault="00790333" w:rsidP="00790333">
      <w:pPr>
        <w:spacing w:after="0"/>
        <w:jc w:val="center"/>
      </w:pPr>
      <w:r>
        <w:t>Dian Rainey</w:t>
      </w:r>
    </w:p>
    <w:p w:rsidR="00790333" w:rsidRDefault="00790333" w:rsidP="00790333">
      <w:pPr>
        <w:spacing w:after="0"/>
        <w:jc w:val="center"/>
      </w:pPr>
    </w:p>
    <w:p w:rsidR="00790333" w:rsidRPr="007A1061" w:rsidRDefault="00790333" w:rsidP="00790333">
      <w:pPr>
        <w:jc w:val="center"/>
        <w:rPr>
          <w:b/>
        </w:rPr>
      </w:pPr>
      <w:r w:rsidRPr="007A1061">
        <w:rPr>
          <w:b/>
        </w:rPr>
        <w:t>BOOKKEEPER/DEPUTY TREASURER</w:t>
      </w:r>
    </w:p>
    <w:p w:rsidR="00790333" w:rsidRDefault="00790333" w:rsidP="00790333">
      <w:pPr>
        <w:spacing w:after="0"/>
        <w:jc w:val="center"/>
      </w:pPr>
      <w:r>
        <w:t>Dawn Waisanen</w:t>
      </w:r>
    </w:p>
    <w:p w:rsidR="00790333" w:rsidRDefault="00790333" w:rsidP="00790333">
      <w:pPr>
        <w:spacing w:after="0"/>
        <w:jc w:val="center"/>
      </w:pPr>
    </w:p>
    <w:p w:rsidR="00790333" w:rsidRPr="007A1061" w:rsidRDefault="00790333" w:rsidP="00790333">
      <w:pPr>
        <w:jc w:val="center"/>
        <w:rPr>
          <w:b/>
        </w:rPr>
      </w:pPr>
      <w:r w:rsidRPr="007A1061">
        <w:rPr>
          <w:b/>
        </w:rPr>
        <w:t>GA ADMINISTRATOR</w:t>
      </w:r>
      <w:r>
        <w:rPr>
          <w:b/>
        </w:rPr>
        <w:t>/REC DIRECTOR</w:t>
      </w:r>
    </w:p>
    <w:p w:rsidR="00790333" w:rsidRPr="00FA69D8" w:rsidRDefault="00790333" w:rsidP="00790333">
      <w:pPr>
        <w:jc w:val="center"/>
      </w:pPr>
      <w:r>
        <w:t>Shannon Moxcey</w:t>
      </w:r>
    </w:p>
    <w:p w:rsidR="00790333" w:rsidRDefault="00790333" w:rsidP="00790333">
      <w:pPr>
        <w:jc w:val="center"/>
        <w:rPr>
          <w:b/>
        </w:rPr>
      </w:pPr>
    </w:p>
    <w:p w:rsidR="00790333" w:rsidRPr="007A1061" w:rsidRDefault="00790333" w:rsidP="00790333">
      <w:pPr>
        <w:jc w:val="center"/>
        <w:rPr>
          <w:b/>
        </w:rPr>
      </w:pPr>
      <w:r w:rsidRPr="007A1061">
        <w:rPr>
          <w:b/>
        </w:rPr>
        <w:t>PARIS HIGHWAY DEPARTMENT</w:t>
      </w:r>
    </w:p>
    <w:p w:rsidR="00790333" w:rsidRDefault="00790333" w:rsidP="00790333">
      <w:pPr>
        <w:jc w:val="center"/>
      </w:pPr>
      <w:r>
        <w:t>James “Jamie” Hutchinson – Highway Director</w:t>
      </w:r>
    </w:p>
    <w:p w:rsidR="00790333" w:rsidRDefault="00790333" w:rsidP="00790333">
      <w:pPr>
        <w:jc w:val="center"/>
      </w:pPr>
      <w:r>
        <w:t>Jesse Rowell – Assistant Highway Director</w:t>
      </w:r>
    </w:p>
    <w:p w:rsidR="00790333" w:rsidRDefault="00790333" w:rsidP="00790333">
      <w:pPr>
        <w:spacing w:after="0"/>
        <w:jc w:val="center"/>
      </w:pPr>
      <w:r>
        <w:t>Timothy Fogg</w:t>
      </w:r>
    </w:p>
    <w:p w:rsidR="00790333" w:rsidRDefault="00790333" w:rsidP="00790333">
      <w:pPr>
        <w:spacing w:after="0"/>
        <w:jc w:val="center"/>
      </w:pPr>
    </w:p>
    <w:p w:rsidR="00790333" w:rsidRDefault="00790333" w:rsidP="00790333">
      <w:pPr>
        <w:spacing w:after="0"/>
        <w:jc w:val="center"/>
      </w:pPr>
      <w:r>
        <w:t>Michael Godin</w:t>
      </w:r>
    </w:p>
    <w:p w:rsidR="00790333" w:rsidRDefault="00790333" w:rsidP="00790333">
      <w:pPr>
        <w:spacing w:after="0"/>
        <w:jc w:val="center"/>
      </w:pPr>
    </w:p>
    <w:p w:rsidR="00790333" w:rsidRDefault="00790333" w:rsidP="00790333">
      <w:pPr>
        <w:spacing w:after="0"/>
        <w:jc w:val="center"/>
      </w:pPr>
      <w:r>
        <w:t>Bryan Miller</w:t>
      </w:r>
    </w:p>
    <w:p w:rsidR="00790333" w:rsidRDefault="00790333" w:rsidP="00790333">
      <w:pPr>
        <w:spacing w:after="0"/>
        <w:jc w:val="center"/>
      </w:pPr>
    </w:p>
    <w:p w:rsidR="00790333" w:rsidRDefault="00790333" w:rsidP="00790333">
      <w:pPr>
        <w:spacing w:after="0"/>
        <w:jc w:val="center"/>
      </w:pPr>
      <w:r>
        <w:t>Timothy Hutchinson</w:t>
      </w:r>
    </w:p>
    <w:p w:rsidR="00790333" w:rsidRDefault="00790333" w:rsidP="00790333">
      <w:pPr>
        <w:spacing w:after="0"/>
        <w:jc w:val="center"/>
      </w:pPr>
    </w:p>
    <w:p w:rsidR="00790333" w:rsidRDefault="00790333" w:rsidP="00790333">
      <w:pPr>
        <w:spacing w:after="0"/>
        <w:jc w:val="center"/>
      </w:pPr>
      <w:r>
        <w:t>Benjamin Leonard</w:t>
      </w:r>
    </w:p>
    <w:p w:rsidR="00790333" w:rsidRDefault="00790333" w:rsidP="00790333">
      <w:pPr>
        <w:jc w:val="center"/>
      </w:pPr>
    </w:p>
    <w:p w:rsidR="00790333" w:rsidRPr="007A1061" w:rsidRDefault="00790333" w:rsidP="00790333">
      <w:pPr>
        <w:jc w:val="center"/>
        <w:rPr>
          <w:b/>
        </w:rPr>
      </w:pPr>
      <w:r w:rsidRPr="007A1061">
        <w:rPr>
          <w:b/>
        </w:rPr>
        <w:t>POLICE DEPARTMENT ROSTER</w:t>
      </w:r>
    </w:p>
    <w:p w:rsidR="00790333" w:rsidRDefault="00790333" w:rsidP="00790333">
      <w:pPr>
        <w:jc w:val="center"/>
      </w:pPr>
      <w:r>
        <w:t>Chief of Police – Hartley Mowatt</w:t>
      </w:r>
    </w:p>
    <w:p w:rsidR="00790333" w:rsidRDefault="00790333" w:rsidP="00790333">
      <w:pPr>
        <w:jc w:val="center"/>
      </w:pPr>
      <w:r>
        <w:t>Detective – Michael Dailey</w:t>
      </w:r>
    </w:p>
    <w:p w:rsidR="00790333" w:rsidRDefault="00790333" w:rsidP="00790333">
      <w:pPr>
        <w:jc w:val="center"/>
      </w:pPr>
      <w:r>
        <w:t>SRO – Timothy Holland</w:t>
      </w:r>
    </w:p>
    <w:p w:rsidR="00790333" w:rsidRDefault="00790333" w:rsidP="00790333">
      <w:pPr>
        <w:spacing w:after="0"/>
        <w:jc w:val="center"/>
      </w:pPr>
      <w:r>
        <w:t>Administrative Assistant – Shirley Johnson</w:t>
      </w:r>
    </w:p>
    <w:p w:rsidR="00790333" w:rsidRDefault="00790333" w:rsidP="00790333">
      <w:pPr>
        <w:spacing w:after="0"/>
        <w:jc w:val="center"/>
      </w:pPr>
    </w:p>
    <w:p w:rsidR="00790333" w:rsidRPr="007A1061" w:rsidRDefault="00790333" w:rsidP="00790333">
      <w:pPr>
        <w:jc w:val="center"/>
        <w:rPr>
          <w:b/>
        </w:rPr>
      </w:pPr>
      <w:r w:rsidRPr="007A1061">
        <w:rPr>
          <w:b/>
        </w:rPr>
        <w:t>Officers:</w:t>
      </w:r>
    </w:p>
    <w:p w:rsidR="00790333" w:rsidRDefault="00790333" w:rsidP="00790333">
      <w:r>
        <w:t xml:space="preserve">                                                    </w:t>
      </w:r>
      <w:r w:rsidRPr="002861C7">
        <w:t>Nicholas Gilbert</w:t>
      </w:r>
      <w:r>
        <w:tab/>
        <w:t xml:space="preserve">            Michelle </w:t>
      </w:r>
      <w:proofErr w:type="spellStart"/>
      <w:r>
        <w:t>Legare</w:t>
      </w:r>
      <w:proofErr w:type="spellEnd"/>
    </w:p>
    <w:p w:rsidR="00790333" w:rsidRDefault="00790333" w:rsidP="00790333">
      <w:pPr>
        <w:ind w:left="2160"/>
      </w:pPr>
      <w:r>
        <w:t xml:space="preserve">         Gino Valeriani</w:t>
      </w:r>
      <w:r>
        <w:tab/>
        <w:t xml:space="preserve">            </w:t>
      </w:r>
      <w:r w:rsidRPr="00EF63FC">
        <w:t>Raymond Paar</w:t>
      </w:r>
    </w:p>
    <w:p w:rsidR="00790333" w:rsidRDefault="00790333" w:rsidP="00790333">
      <w:pPr>
        <w:jc w:val="center"/>
      </w:pPr>
    </w:p>
    <w:p w:rsidR="00790333" w:rsidRPr="007A1061" w:rsidRDefault="00790333" w:rsidP="00790333">
      <w:pPr>
        <w:jc w:val="center"/>
        <w:rPr>
          <w:b/>
        </w:rPr>
      </w:pPr>
      <w:r w:rsidRPr="007A1061">
        <w:rPr>
          <w:b/>
        </w:rPr>
        <w:t>Reserve Officers:</w:t>
      </w:r>
    </w:p>
    <w:p w:rsidR="00790333" w:rsidRDefault="00790333" w:rsidP="00790333">
      <w:r>
        <w:t xml:space="preserve">                                                      </w:t>
      </w:r>
      <w:r w:rsidRPr="002861C7">
        <w:t>William Grover</w:t>
      </w:r>
      <w:r>
        <w:t xml:space="preserve">       </w:t>
      </w:r>
      <w:r w:rsidRPr="002861C7">
        <w:t xml:space="preserve"> </w:t>
      </w:r>
      <w:r>
        <w:t xml:space="preserve">           Harry Sims                           </w:t>
      </w:r>
    </w:p>
    <w:p w:rsidR="00790333" w:rsidRDefault="00790333" w:rsidP="00790333">
      <w:r>
        <w:t xml:space="preserve">                                                      </w:t>
      </w:r>
      <w:r w:rsidRPr="002861C7">
        <w:t xml:space="preserve">Lawrence Winson </w:t>
      </w:r>
      <w:r>
        <w:t xml:space="preserve">             Todd Hussey                             </w:t>
      </w:r>
    </w:p>
    <w:p w:rsidR="00790333" w:rsidRDefault="00790333" w:rsidP="00790333">
      <w:r>
        <w:t xml:space="preserve">                                                      Daniel Hastings                            </w:t>
      </w:r>
    </w:p>
    <w:p w:rsidR="00790333" w:rsidRPr="005D7F52" w:rsidRDefault="00790333" w:rsidP="00790333">
      <w:pPr>
        <w:rPr>
          <w:b/>
        </w:rPr>
      </w:pPr>
    </w:p>
    <w:p w:rsidR="00790333" w:rsidRDefault="00790333" w:rsidP="00790333">
      <w:pPr>
        <w:ind w:left="1440" w:firstLine="720"/>
        <w:jc w:val="center"/>
      </w:pPr>
      <w:r w:rsidRPr="005D7F52">
        <w:rPr>
          <w:b/>
        </w:rPr>
        <w:t>Animal Control Officer</w:t>
      </w:r>
      <w:r>
        <w:t xml:space="preserve">: </w:t>
      </w:r>
      <w:r>
        <w:tab/>
      </w:r>
      <w:r>
        <w:tab/>
      </w:r>
      <w:r>
        <w:tab/>
      </w:r>
      <w:r>
        <w:tab/>
      </w:r>
    </w:p>
    <w:p w:rsidR="00790333" w:rsidRPr="009D2FEC" w:rsidRDefault="00790333" w:rsidP="009D2FEC">
      <w:pPr>
        <w:jc w:val="center"/>
      </w:pPr>
      <w:r>
        <w:t xml:space="preserve">              Robert Larabee </w:t>
      </w:r>
      <w:r>
        <w:tab/>
      </w:r>
      <w:r>
        <w:tab/>
      </w:r>
    </w:p>
    <w:p w:rsidR="00790333" w:rsidRPr="00DD6BFC" w:rsidRDefault="00790333" w:rsidP="00790333">
      <w:pPr>
        <w:jc w:val="center"/>
        <w:rPr>
          <w:b/>
        </w:rPr>
      </w:pPr>
      <w:r w:rsidRPr="00DD6BFC">
        <w:rPr>
          <w:b/>
        </w:rPr>
        <w:t>FIRE DEPARTMENT ROSTER</w:t>
      </w:r>
    </w:p>
    <w:p w:rsidR="00790333" w:rsidRDefault="00790333" w:rsidP="00790333">
      <w:pPr>
        <w:spacing w:after="120"/>
        <w:jc w:val="center"/>
      </w:pPr>
      <w:r>
        <w:t xml:space="preserve">Fire Chief – </w:t>
      </w:r>
      <w:r w:rsidRPr="00BE475E">
        <w:t>Jonathan Longley</w:t>
      </w:r>
    </w:p>
    <w:p w:rsidR="00790333" w:rsidRDefault="00790333" w:rsidP="00790333">
      <w:pPr>
        <w:spacing w:after="120"/>
        <w:jc w:val="center"/>
      </w:pPr>
      <w:r>
        <w:t xml:space="preserve">        1st Assistant Deputy – </w:t>
      </w:r>
      <w:r w:rsidRPr="00BE475E">
        <w:t xml:space="preserve">Mark Blaquiere </w:t>
      </w:r>
      <w:r w:rsidRPr="00BE475E">
        <w:tab/>
      </w:r>
    </w:p>
    <w:p w:rsidR="00790333" w:rsidRDefault="00790333" w:rsidP="00790333">
      <w:pPr>
        <w:spacing w:after="0"/>
        <w:jc w:val="center"/>
      </w:pPr>
    </w:p>
    <w:p w:rsidR="00790333" w:rsidRPr="000879DD" w:rsidRDefault="00790333" w:rsidP="00790333">
      <w:pPr>
        <w:jc w:val="center"/>
        <w:rPr>
          <w:b/>
        </w:rPr>
      </w:pPr>
      <w:r w:rsidRPr="000879DD">
        <w:rPr>
          <w:b/>
        </w:rPr>
        <w:t>Captains:</w:t>
      </w:r>
    </w:p>
    <w:p w:rsidR="00790333" w:rsidRDefault="00790333" w:rsidP="00790333">
      <w:pPr>
        <w:spacing w:after="120"/>
        <w:ind w:left="1440" w:firstLine="720"/>
      </w:pPr>
      <w:r>
        <w:t>George Brown</w:t>
      </w:r>
      <w:r>
        <w:tab/>
      </w:r>
      <w:r>
        <w:tab/>
      </w:r>
      <w:r>
        <w:tab/>
      </w:r>
      <w:r>
        <w:tab/>
        <w:t>William Buffington</w:t>
      </w:r>
    </w:p>
    <w:p w:rsidR="00790333" w:rsidRDefault="00790333" w:rsidP="00790333">
      <w:pPr>
        <w:spacing w:after="120"/>
        <w:ind w:left="1440" w:firstLine="720"/>
      </w:pPr>
      <w:r>
        <w:tab/>
      </w:r>
      <w:r>
        <w:tab/>
      </w:r>
      <w:r>
        <w:tab/>
      </w:r>
      <w:r w:rsidRPr="00B060B9">
        <w:t>Richard Deans</w:t>
      </w:r>
      <w:r>
        <w:t xml:space="preserve">    </w:t>
      </w:r>
    </w:p>
    <w:p w:rsidR="00790333" w:rsidRDefault="00790333" w:rsidP="00790333">
      <w:pPr>
        <w:spacing w:after="0"/>
        <w:ind w:left="2160"/>
      </w:pPr>
      <w:r>
        <w:tab/>
      </w:r>
      <w:r>
        <w:tab/>
      </w:r>
      <w:r>
        <w:tab/>
      </w:r>
    </w:p>
    <w:p w:rsidR="00790333" w:rsidRDefault="00790333" w:rsidP="00790333">
      <w:pPr>
        <w:spacing w:after="0"/>
        <w:ind w:left="2160"/>
      </w:pPr>
    </w:p>
    <w:p w:rsidR="00790333" w:rsidRDefault="00790333" w:rsidP="00790333">
      <w:pPr>
        <w:spacing w:after="0"/>
        <w:ind w:left="3600" w:firstLine="720"/>
        <w:rPr>
          <w:b/>
        </w:rPr>
      </w:pPr>
      <w:r w:rsidRPr="00A21548">
        <w:rPr>
          <w:b/>
        </w:rPr>
        <w:t>Lieutenant</w:t>
      </w:r>
      <w:r>
        <w:rPr>
          <w:b/>
        </w:rPr>
        <w:t xml:space="preserve">:  </w:t>
      </w:r>
    </w:p>
    <w:p w:rsidR="00790333" w:rsidRDefault="00790333" w:rsidP="00790333">
      <w:pPr>
        <w:spacing w:after="0"/>
      </w:pPr>
      <w:r>
        <w:rPr>
          <w:b/>
        </w:rPr>
        <w:t xml:space="preserve">                                            </w:t>
      </w:r>
      <w:r>
        <w:t xml:space="preserve">Kenneth Hoyt </w:t>
      </w:r>
      <w:r>
        <w:tab/>
      </w:r>
      <w:r>
        <w:tab/>
      </w:r>
      <w:r>
        <w:tab/>
      </w:r>
      <w:r>
        <w:tab/>
      </w:r>
      <w:r w:rsidRPr="00F064B7">
        <w:t>Matthew Welch</w:t>
      </w:r>
    </w:p>
    <w:p w:rsidR="00790333" w:rsidRDefault="00790333" w:rsidP="00790333">
      <w:pPr>
        <w:spacing w:after="0"/>
        <w:ind w:left="2880" w:firstLine="720"/>
        <w:rPr>
          <w:b/>
        </w:rPr>
      </w:pPr>
    </w:p>
    <w:p w:rsidR="00790333" w:rsidRPr="00A21548" w:rsidRDefault="00790333" w:rsidP="00790333">
      <w:pPr>
        <w:spacing w:after="0"/>
        <w:ind w:left="2880" w:firstLine="720"/>
        <w:rPr>
          <w:b/>
        </w:rPr>
      </w:pPr>
    </w:p>
    <w:p w:rsidR="00790333" w:rsidRPr="004637C7" w:rsidRDefault="00790333" w:rsidP="00790333">
      <w:pPr>
        <w:spacing w:after="0"/>
        <w:ind w:left="2880" w:firstLine="720"/>
        <w:jc w:val="center"/>
        <w:rPr>
          <w:b/>
        </w:rPr>
      </w:pPr>
      <w:r w:rsidRPr="00D57777">
        <w:rPr>
          <w:b/>
        </w:rPr>
        <w:t>Firefighters:</w:t>
      </w:r>
      <w:r>
        <w:tab/>
      </w:r>
      <w:r>
        <w:tab/>
      </w:r>
      <w:r>
        <w:tab/>
      </w:r>
      <w:r>
        <w:tab/>
      </w:r>
      <w:r>
        <w:tab/>
      </w:r>
    </w:p>
    <w:p w:rsidR="00790333" w:rsidRDefault="00790333" w:rsidP="00790333">
      <w:pPr>
        <w:spacing w:after="120"/>
        <w:ind w:left="1440" w:firstLine="720"/>
      </w:pPr>
      <w:r>
        <w:t>Joey Billings Jr</w:t>
      </w:r>
      <w:r>
        <w:tab/>
      </w:r>
      <w:r>
        <w:tab/>
      </w:r>
      <w:r>
        <w:tab/>
      </w:r>
      <w:r>
        <w:tab/>
        <w:t>David Blaquiere</w:t>
      </w:r>
      <w:r>
        <w:tab/>
      </w:r>
      <w:r>
        <w:tab/>
      </w:r>
      <w:r>
        <w:tab/>
      </w:r>
      <w:r>
        <w:tab/>
      </w:r>
      <w:r>
        <w:tab/>
        <w:t>Hannah Blaquiere</w:t>
      </w:r>
      <w:r>
        <w:tab/>
      </w:r>
      <w:r>
        <w:tab/>
      </w:r>
      <w:r>
        <w:tab/>
        <w:t>Stacy Blaquiere</w:t>
      </w:r>
    </w:p>
    <w:p w:rsidR="00790333" w:rsidRDefault="00790333" w:rsidP="00790333">
      <w:pPr>
        <w:spacing w:after="120"/>
        <w:ind w:left="1440" w:firstLine="720"/>
      </w:pPr>
      <w:r>
        <w:t>Dalton Bradley</w:t>
      </w:r>
      <w:r>
        <w:tab/>
      </w:r>
      <w:r>
        <w:tab/>
      </w:r>
      <w:r>
        <w:tab/>
      </w:r>
      <w:r>
        <w:tab/>
        <w:t>Thatcher Cormier</w:t>
      </w:r>
    </w:p>
    <w:p w:rsidR="00790333" w:rsidRDefault="00790333" w:rsidP="00790333">
      <w:pPr>
        <w:spacing w:after="120"/>
        <w:ind w:left="1440" w:firstLine="720"/>
      </w:pPr>
      <w:r>
        <w:t xml:space="preserve">Derek </w:t>
      </w:r>
      <w:proofErr w:type="spellStart"/>
      <w:r>
        <w:t>Devito</w:t>
      </w:r>
      <w:proofErr w:type="spellEnd"/>
      <w:r>
        <w:tab/>
      </w:r>
      <w:r>
        <w:tab/>
      </w:r>
      <w:r>
        <w:tab/>
      </w:r>
      <w:r>
        <w:tab/>
        <w:t xml:space="preserve"> Michael Doze</w:t>
      </w:r>
    </w:p>
    <w:p w:rsidR="00790333" w:rsidRDefault="00790333" w:rsidP="00790333">
      <w:pPr>
        <w:spacing w:after="120"/>
        <w:ind w:left="1440" w:firstLine="720"/>
      </w:pPr>
      <w:r>
        <w:t>Greg Durgin</w:t>
      </w:r>
      <w:r>
        <w:tab/>
      </w:r>
      <w:r>
        <w:tab/>
      </w:r>
      <w:r>
        <w:tab/>
      </w:r>
      <w:r>
        <w:tab/>
        <w:t>Brian Elliott</w:t>
      </w:r>
    </w:p>
    <w:p w:rsidR="00790333" w:rsidRDefault="00790333" w:rsidP="00790333">
      <w:pPr>
        <w:spacing w:after="120"/>
        <w:ind w:left="1440" w:firstLine="720"/>
      </w:pPr>
      <w:r>
        <w:t>Bradley Frost</w:t>
      </w:r>
      <w:r>
        <w:tab/>
      </w:r>
      <w:r>
        <w:tab/>
      </w:r>
      <w:r>
        <w:tab/>
      </w:r>
      <w:r>
        <w:tab/>
        <w:t>Roland Gagne</w:t>
      </w:r>
    </w:p>
    <w:p w:rsidR="00790333" w:rsidRDefault="00790333" w:rsidP="00790333">
      <w:pPr>
        <w:spacing w:after="120"/>
        <w:ind w:left="1440" w:firstLine="720"/>
      </w:pPr>
      <w:r>
        <w:t>George Gardner</w:t>
      </w:r>
      <w:r>
        <w:tab/>
      </w:r>
      <w:r>
        <w:tab/>
      </w:r>
      <w:r>
        <w:tab/>
      </w:r>
      <w:r w:rsidRPr="004D5B0E">
        <w:t>Micah</w:t>
      </w:r>
      <w:r>
        <w:t xml:space="preserve"> Haslett </w:t>
      </w:r>
      <w:r>
        <w:tab/>
      </w:r>
    </w:p>
    <w:p w:rsidR="00790333" w:rsidRDefault="00790333" w:rsidP="00790333">
      <w:pPr>
        <w:spacing w:after="120"/>
        <w:ind w:left="1440" w:firstLine="720"/>
      </w:pPr>
      <w:r>
        <w:t>Kyle Hewey</w:t>
      </w:r>
      <w:r>
        <w:tab/>
      </w:r>
      <w:r>
        <w:tab/>
      </w:r>
      <w:r>
        <w:tab/>
      </w:r>
      <w:r>
        <w:tab/>
        <w:t xml:space="preserve"> Paul Hewey</w:t>
      </w:r>
      <w:r>
        <w:tab/>
      </w:r>
      <w:r>
        <w:tab/>
        <w:t xml:space="preserve">                               </w:t>
      </w:r>
    </w:p>
    <w:p w:rsidR="00790333" w:rsidRDefault="00790333" w:rsidP="00790333">
      <w:pPr>
        <w:spacing w:after="120"/>
        <w:ind w:left="1440" w:firstLine="720"/>
      </w:pPr>
      <w:r>
        <w:t>David Knox</w:t>
      </w:r>
      <w:r>
        <w:tab/>
      </w:r>
      <w:r>
        <w:tab/>
      </w:r>
      <w:r>
        <w:tab/>
      </w:r>
      <w:r>
        <w:tab/>
        <w:t xml:space="preserve"> Ben Limerick</w:t>
      </w:r>
    </w:p>
    <w:p w:rsidR="00790333" w:rsidRDefault="00790333" w:rsidP="00790333">
      <w:pPr>
        <w:spacing w:after="120"/>
        <w:ind w:left="1440" w:firstLine="720"/>
      </w:pPr>
      <w:r>
        <w:t>Travis May</w:t>
      </w:r>
      <w:r>
        <w:tab/>
      </w:r>
      <w:r>
        <w:tab/>
      </w:r>
      <w:r>
        <w:tab/>
      </w:r>
      <w:r>
        <w:tab/>
        <w:t xml:space="preserve"> </w:t>
      </w:r>
      <w:r w:rsidRPr="00F02EB5">
        <w:t>Adam Parker</w:t>
      </w:r>
      <w:r>
        <w:tab/>
      </w:r>
      <w:r>
        <w:tab/>
      </w:r>
      <w:r>
        <w:tab/>
      </w:r>
      <w:r>
        <w:tab/>
        <w:t xml:space="preserve">  </w:t>
      </w:r>
    </w:p>
    <w:p w:rsidR="00790333" w:rsidRDefault="00790333" w:rsidP="00790333">
      <w:pPr>
        <w:spacing w:after="120"/>
        <w:ind w:left="1440" w:firstLine="720"/>
      </w:pPr>
      <w:r>
        <w:t xml:space="preserve"> Darryl Rugg</w:t>
      </w:r>
      <w:r>
        <w:tab/>
      </w:r>
      <w:r>
        <w:tab/>
      </w:r>
      <w:r>
        <w:tab/>
      </w:r>
      <w:r>
        <w:tab/>
        <w:t>Ryan Thomas</w:t>
      </w:r>
      <w:r>
        <w:tab/>
      </w:r>
    </w:p>
    <w:p w:rsidR="00790333" w:rsidRDefault="00790333" w:rsidP="00790333">
      <w:pPr>
        <w:spacing w:after="120"/>
        <w:ind w:left="1440" w:firstLine="720"/>
      </w:pPr>
      <w:r>
        <w:t xml:space="preserve"> Lewis Tracy</w:t>
      </w:r>
      <w:r>
        <w:tab/>
      </w:r>
      <w:r>
        <w:tab/>
      </w:r>
      <w:r>
        <w:tab/>
      </w:r>
      <w:r>
        <w:tab/>
        <w:t>Carl Van Nest</w:t>
      </w:r>
      <w:r>
        <w:tab/>
      </w:r>
    </w:p>
    <w:p w:rsidR="00790333" w:rsidRDefault="00790333" w:rsidP="00790333">
      <w:pPr>
        <w:spacing w:after="120"/>
        <w:ind w:left="1440" w:firstLine="720"/>
      </w:pPr>
      <w:r>
        <w:tab/>
      </w:r>
      <w:r>
        <w:tab/>
      </w:r>
    </w:p>
    <w:p w:rsidR="00790333" w:rsidRDefault="00790333" w:rsidP="00790333">
      <w:pPr>
        <w:spacing w:after="0"/>
        <w:ind w:left="1440" w:firstLine="720"/>
        <w:rPr>
          <w:b/>
        </w:rPr>
      </w:pPr>
      <w:r>
        <w:t xml:space="preserve">  </w:t>
      </w:r>
      <w:r>
        <w:tab/>
      </w:r>
      <w:r>
        <w:tab/>
      </w:r>
    </w:p>
    <w:p w:rsidR="00790333" w:rsidRDefault="00790333" w:rsidP="00790333">
      <w:pPr>
        <w:spacing w:after="120"/>
      </w:pPr>
      <w:r>
        <w:t xml:space="preserve">                                                                                      </w:t>
      </w:r>
      <w:r w:rsidRPr="004637C7">
        <w:rPr>
          <w:b/>
        </w:rPr>
        <w:t>Dispatch:</w:t>
      </w:r>
    </w:p>
    <w:p w:rsidR="00790333" w:rsidRDefault="00790333" w:rsidP="00790333">
      <w:pPr>
        <w:jc w:val="center"/>
      </w:pPr>
      <w:r>
        <w:t>Crystal Buffington</w:t>
      </w:r>
    </w:p>
    <w:p w:rsidR="00790333" w:rsidRPr="00F064B7" w:rsidRDefault="00790333" w:rsidP="00790333">
      <w:pPr>
        <w:jc w:val="center"/>
        <w:rPr>
          <w:b/>
        </w:rPr>
      </w:pPr>
    </w:p>
    <w:p w:rsidR="00790333" w:rsidRDefault="00790333" w:rsidP="00790333">
      <w:pPr>
        <w:jc w:val="center"/>
        <w:rPr>
          <w:b/>
        </w:rPr>
      </w:pPr>
      <w:r w:rsidRPr="00F064B7">
        <w:rPr>
          <w:b/>
        </w:rPr>
        <w:t xml:space="preserve">Historian: </w:t>
      </w:r>
    </w:p>
    <w:p w:rsidR="00790333" w:rsidRPr="00F064B7" w:rsidRDefault="00790333" w:rsidP="00790333">
      <w:pPr>
        <w:jc w:val="center"/>
        <w:rPr>
          <w:b/>
        </w:rPr>
      </w:pPr>
      <w:r>
        <w:t>Charles Blaquiere</w:t>
      </w:r>
    </w:p>
    <w:p w:rsidR="00790333" w:rsidRDefault="00C31582" w:rsidP="00790333">
      <w:pPr>
        <w:jc w:val="center"/>
      </w:pPr>
      <w:r>
        <w:rPr>
          <w:noProof/>
        </w:rPr>
        <w:drawing>
          <wp:anchor distT="0" distB="0" distL="114300" distR="114300" simplePos="0" relativeHeight="251660288" behindDoc="0" locked="0" layoutInCell="1" allowOverlap="1" wp14:anchorId="0EEAF771" wp14:editId="67236877">
            <wp:simplePos x="0" y="0"/>
            <wp:positionH relativeFrom="column">
              <wp:posOffset>-578485</wp:posOffset>
            </wp:positionH>
            <wp:positionV relativeFrom="paragraph">
              <wp:posOffset>-175895</wp:posOffset>
            </wp:positionV>
            <wp:extent cx="6802755" cy="863155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02755" cy="8631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67A2" w:rsidRDefault="00AC67A2" w:rsidP="00AC67A2">
      <w:pPr>
        <w:jc w:val="center"/>
      </w:pPr>
      <w:r>
        <w:t>Town Clerk’s Report</w:t>
      </w:r>
    </w:p>
    <w:p w:rsidR="00AC67A2" w:rsidRPr="004E4236" w:rsidRDefault="00AC67A2" w:rsidP="00AC67A2">
      <w:r w:rsidRPr="004E4236">
        <w:t xml:space="preserve">The Clerk’s Office is often referred to as the “information hub” for the Paris’s residents and business owners. </w:t>
      </w:r>
    </w:p>
    <w:p w:rsidR="00AC67A2" w:rsidRPr="004E4236" w:rsidRDefault="00AC67A2" w:rsidP="00AC67A2">
      <w:r w:rsidRPr="004E4236">
        <w:t xml:space="preserve">It is our goal in the Clerk’s Office to give the highest level of customer service in an open and friendly office atmosphere.  Like they say, a happy office is a productive office!  </w:t>
      </w:r>
    </w:p>
    <w:p w:rsidR="00AC67A2" w:rsidRPr="004E4236" w:rsidRDefault="00AC67A2" w:rsidP="00AC67A2">
      <w:r w:rsidRPr="004E4236">
        <w:t xml:space="preserve">I am truly fortunate and very thankful that I work with such a hardworking dedicated team of Department Heads and their staff! </w:t>
      </w:r>
    </w:p>
    <w:p w:rsidR="00AC67A2" w:rsidRDefault="00AC67A2" w:rsidP="00AC67A2">
      <w:r w:rsidRPr="004E4236">
        <w:t xml:space="preserve">I would also like to take this time to thank the residents of Paris for allowing me to serve them as their </w:t>
      </w:r>
      <w:r>
        <w:t xml:space="preserve">Town </w:t>
      </w:r>
      <w:r w:rsidRPr="004E4236">
        <w:t>Clerk along with Paris Select Board and the Town Manager.</w:t>
      </w:r>
    </w:p>
    <w:p w:rsidR="00AC67A2" w:rsidRDefault="00AC67A2" w:rsidP="00AC67A2">
      <w:pPr>
        <w:spacing w:after="0"/>
      </w:pPr>
      <w:r>
        <w:t>Respectfully Submitted,</w:t>
      </w:r>
    </w:p>
    <w:p w:rsidR="00AC67A2" w:rsidRDefault="00AC67A2" w:rsidP="00AC67A2">
      <w:pPr>
        <w:spacing w:after="0"/>
      </w:pPr>
      <w:r>
        <w:rPr>
          <w:noProof/>
        </w:rPr>
        <w:drawing>
          <wp:inline distT="0" distB="0" distL="0" distR="0" wp14:anchorId="2D8030A6" wp14:editId="29D71E62">
            <wp:extent cx="1043354" cy="353528"/>
            <wp:effectExtent l="0" t="0" r="4445" b="8890"/>
            <wp:docPr id="1" name="Picture 1" descr="C:\Users\eknox\Desktop\Clerk Forms\My sign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knox\Desktop\Clerk Forms\My signtur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43354" cy="353528"/>
                    </a:xfrm>
                    <a:prstGeom prst="rect">
                      <a:avLst/>
                    </a:prstGeom>
                    <a:noFill/>
                    <a:ln>
                      <a:noFill/>
                    </a:ln>
                  </pic:spPr>
                </pic:pic>
              </a:graphicData>
            </a:graphic>
          </wp:inline>
        </w:drawing>
      </w:r>
    </w:p>
    <w:p w:rsidR="00AC67A2" w:rsidRDefault="00AC67A2" w:rsidP="00AC67A2">
      <w:pPr>
        <w:spacing w:after="0" w:line="240" w:lineRule="auto"/>
      </w:pPr>
      <w:r>
        <w:t>Elizabeth J. Knox</w:t>
      </w:r>
    </w:p>
    <w:p w:rsidR="00AC67A2" w:rsidRDefault="00AC67A2" w:rsidP="00AC67A2">
      <w:r>
        <w:t>Town Clerk/Office Manager/Treasurer</w:t>
      </w:r>
    </w:p>
    <w:p w:rsidR="00AC67A2" w:rsidRDefault="00AC67A2" w:rsidP="00AC67A2"/>
    <w:p w:rsidR="00AC67A2" w:rsidRDefault="00AC67A2" w:rsidP="00AC67A2"/>
    <w:p w:rsidR="00AC67A2" w:rsidRPr="00F2244E" w:rsidRDefault="00AC67A2" w:rsidP="00AC67A2">
      <w:pPr>
        <w:rPr>
          <w:b/>
          <w:sz w:val="24"/>
        </w:rPr>
      </w:pPr>
      <w:r w:rsidRPr="00F2244E">
        <w:rPr>
          <w:b/>
          <w:sz w:val="24"/>
        </w:rPr>
        <w:t>Report of the Registrar of Voters</w:t>
      </w:r>
    </w:p>
    <w:p w:rsidR="00AC67A2" w:rsidRDefault="00AC67A2" w:rsidP="00AC67A2">
      <w:pPr>
        <w:spacing w:after="120"/>
      </w:pPr>
      <w:r>
        <w:t xml:space="preserve">We are always working on the upkeep of the voter registration list however the management is not as easy as it would seem.  Laws prohibit the removal of the voter’s name without the appropriate documentation necessary to support the removal so we rely heavily on the State Department of Motor Vehicle for their “Motor Voter” notifications that inform us of address changes for residents whether it is a change within town or to a new municipality within Maine.   Any resident may register to vote at the Town Clerk’s Office during normal business hours or on Town Meeting/Election Day.   It is required that proof of the identity as well as proof of residency be shown at the time of registration.  </w:t>
      </w:r>
    </w:p>
    <w:p w:rsidR="00AC67A2" w:rsidRPr="00765181" w:rsidRDefault="00AC67A2" w:rsidP="00AC67A2">
      <w:pPr>
        <w:rPr>
          <w:rFonts w:ascii="Arial" w:hAnsi="Arial" w:cs="Arial"/>
          <w:b/>
          <w:bCs/>
          <w:color w:val="FF0000"/>
          <w:sz w:val="36"/>
          <w:szCs w:val="48"/>
        </w:rPr>
      </w:pPr>
      <w:r w:rsidRPr="00AB1DF7">
        <w:t xml:space="preserve">The Town of Paris has:  3829 registered voters of which, 1468 are considered un-enrolled, 1074 are enrolled in the Republican Party, 953 are enrolled in the Democratic Party and 214 are enrolled in the Green Independent Party and we have 19 that are enrolled in the Libertarian Party.  </w:t>
      </w:r>
      <w:r>
        <w:rPr>
          <w:noProof/>
        </w:rPr>
        <w:tab/>
      </w:r>
      <w:r>
        <w:rPr>
          <w:noProof/>
        </w:rPr>
        <w:tab/>
      </w:r>
      <w:r>
        <w:rPr>
          <w:noProof/>
        </w:rPr>
        <w:tab/>
      </w:r>
    </w:p>
    <w:p w:rsidR="00AC67A2" w:rsidRDefault="00AC67A2" w:rsidP="00AC67A2">
      <w:pPr>
        <w:spacing w:after="120"/>
        <w:rPr>
          <w:noProof/>
        </w:rPr>
      </w:pPr>
      <w:r>
        <w:rPr>
          <w:noProof/>
        </w:rPr>
        <w:tab/>
      </w:r>
      <w:r>
        <w:rPr>
          <w:noProof/>
        </w:rPr>
        <w:tab/>
      </w:r>
      <w:r>
        <w:rPr>
          <w:noProof/>
        </w:rPr>
        <w:tab/>
      </w:r>
      <w:r>
        <w:rPr>
          <w:noProof/>
        </w:rPr>
        <w:tab/>
      </w:r>
    </w:p>
    <w:p w:rsidR="00AC67A2" w:rsidRDefault="00AC67A2" w:rsidP="00AC67A2">
      <w:pPr>
        <w:spacing w:after="120"/>
        <w:rPr>
          <w:noProof/>
        </w:rPr>
      </w:pPr>
      <w:r>
        <w:t>Just remember......every vote counts!!  So do your part, get out and vote!!</w:t>
      </w:r>
      <w:r w:rsidRPr="005B7299">
        <w:rPr>
          <w:noProof/>
        </w:rPr>
        <w:t xml:space="preserve"> </w:t>
      </w:r>
    </w:p>
    <w:p w:rsidR="00AC67A2" w:rsidRDefault="00AC67A2" w:rsidP="00AC67A2">
      <w:pPr>
        <w:spacing w:after="0"/>
      </w:pPr>
      <w:r>
        <w:t>Respectfully Submitted,</w:t>
      </w:r>
    </w:p>
    <w:p w:rsidR="00AC67A2" w:rsidRDefault="00AC67A2" w:rsidP="00AC67A2">
      <w:pPr>
        <w:spacing w:after="0"/>
      </w:pPr>
      <w:r>
        <w:rPr>
          <w:noProof/>
        </w:rPr>
        <w:drawing>
          <wp:anchor distT="0" distB="0" distL="114300" distR="114300" simplePos="0" relativeHeight="251662336" behindDoc="1" locked="0" layoutInCell="1" allowOverlap="1" wp14:anchorId="3CB5536B" wp14:editId="134E0418">
            <wp:simplePos x="0" y="0"/>
            <wp:positionH relativeFrom="column">
              <wp:posOffset>3700780</wp:posOffset>
            </wp:positionH>
            <wp:positionV relativeFrom="paragraph">
              <wp:posOffset>139700</wp:posOffset>
            </wp:positionV>
            <wp:extent cx="1303020" cy="1009650"/>
            <wp:effectExtent l="0" t="0" r="0" b="0"/>
            <wp:wrapThrough wrapText="bothSides">
              <wp:wrapPolygon edited="0">
                <wp:start x="0" y="0"/>
                <wp:lineTo x="0" y="21192"/>
                <wp:lineTo x="21158" y="21192"/>
                <wp:lineTo x="21158" y="0"/>
                <wp:lineTo x="0" y="0"/>
              </wp:wrapPolygon>
            </wp:wrapThrough>
            <wp:docPr id="2" name="Picture 2" descr="C:\Users\eknox\AppData\Local\Microsoft\Windows\Temporary Internet Files\Content.IE5\MW8LD7F7\votebutt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knox\AppData\Local\Microsoft\Windows\Temporary Internet Files\Content.IE5\MW8LD7F7\votebutton[1].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0302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2FFC67D" wp14:editId="196E84FA">
            <wp:extent cx="993600" cy="336670"/>
            <wp:effectExtent l="0" t="0" r="0" b="6350"/>
            <wp:docPr id="3" name="Picture 3" descr="C:\Users\eknox\Desktop\Clerk Forms\My sign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knox\Desktop\Clerk Forms\My signtur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95650" cy="337365"/>
                    </a:xfrm>
                    <a:prstGeom prst="rect">
                      <a:avLst/>
                    </a:prstGeom>
                    <a:noFill/>
                    <a:ln>
                      <a:noFill/>
                    </a:ln>
                  </pic:spPr>
                </pic:pic>
              </a:graphicData>
            </a:graphic>
          </wp:inline>
        </w:drawing>
      </w:r>
    </w:p>
    <w:p w:rsidR="00AC67A2" w:rsidRDefault="00AC67A2" w:rsidP="00AC67A2">
      <w:pPr>
        <w:spacing w:after="0" w:line="240" w:lineRule="auto"/>
      </w:pPr>
      <w:r>
        <w:t>Elizabeth J. Knox</w:t>
      </w:r>
    </w:p>
    <w:p w:rsidR="00AC67A2" w:rsidRDefault="00AC67A2" w:rsidP="00AC67A2">
      <w:pPr>
        <w:spacing w:after="0" w:line="240" w:lineRule="auto"/>
      </w:pPr>
      <w:r>
        <w:t>Registrar of Voter</w:t>
      </w:r>
    </w:p>
    <w:p w:rsidR="00AC67A2" w:rsidRDefault="00AC67A2" w:rsidP="00AC67A2">
      <w:pPr>
        <w:spacing w:after="0" w:line="240" w:lineRule="auto"/>
      </w:pPr>
    </w:p>
    <w:p w:rsidR="00AC67A2" w:rsidRDefault="00AC67A2" w:rsidP="00AC67A2">
      <w:pPr>
        <w:spacing w:after="0" w:line="240" w:lineRule="auto"/>
      </w:pPr>
    </w:p>
    <w:p w:rsidR="00AC67A2" w:rsidRDefault="00AC67A2" w:rsidP="00AC67A2">
      <w:pPr>
        <w:spacing w:after="0" w:line="240" w:lineRule="auto"/>
      </w:pPr>
    </w:p>
    <w:p w:rsidR="00AC67A2" w:rsidRPr="00FA69D8" w:rsidRDefault="00AC67A2" w:rsidP="00AC67A2">
      <w:pPr>
        <w:jc w:val="center"/>
        <w:rPr>
          <w:b/>
        </w:rPr>
      </w:pPr>
      <w:r w:rsidRPr="00FA69D8">
        <w:rPr>
          <w:b/>
        </w:rPr>
        <w:t>Transactions processed in the Town Clerk’s</w:t>
      </w:r>
      <w:r>
        <w:rPr>
          <w:b/>
        </w:rPr>
        <w:t xml:space="preserve"> office for the fiscal year 2016/2017</w:t>
      </w:r>
    </w:p>
    <w:p w:rsidR="00AC67A2" w:rsidRDefault="00AC67A2" w:rsidP="00AC67A2">
      <w:pPr>
        <w:spacing w:after="0"/>
      </w:pPr>
      <w:r>
        <w:t>The Town Clerk is responsible for the supervision of the front office, issuing liquor licenses, dog licenses, hunting &amp; fishing licenses, all motor vehicle transactions, snowmobiles, boats, and ATV’s.  Also election administration for the town, maintaining, preserving and disposition of municipal records, the Town Report, ordinances and policies, recording town meeting and board of Selectmen’s minutes, Planning Board minutes, all appointments &amp; committee memberships, recording of births, marriages, and deaths records, ordering of office supplies, monthly and weekly reports to the different State Agencies and processing mail.</w:t>
      </w:r>
    </w:p>
    <w:p w:rsidR="00AC67A2" w:rsidRDefault="00AC67A2" w:rsidP="00AC67A2">
      <w:r>
        <w:rPr>
          <w:noProof/>
        </w:rPr>
        <mc:AlternateContent>
          <mc:Choice Requires="wps">
            <w:drawing>
              <wp:anchor distT="0" distB="0" distL="114300" distR="114300" simplePos="0" relativeHeight="251664384" behindDoc="0" locked="0" layoutInCell="1" allowOverlap="1" wp14:anchorId="5A707555" wp14:editId="27521AF1">
                <wp:simplePos x="0" y="0"/>
                <wp:positionH relativeFrom="column">
                  <wp:posOffset>3041650</wp:posOffset>
                </wp:positionH>
                <wp:positionV relativeFrom="paragraph">
                  <wp:posOffset>137160</wp:posOffset>
                </wp:positionV>
                <wp:extent cx="2920365" cy="1602740"/>
                <wp:effectExtent l="19050" t="19050" r="32385" b="35560"/>
                <wp:wrapNone/>
                <wp:docPr id="12" name="Text Box 12"/>
                <wp:cNvGraphicFramePr/>
                <a:graphic xmlns:a="http://schemas.openxmlformats.org/drawingml/2006/main">
                  <a:graphicData uri="http://schemas.microsoft.com/office/word/2010/wordprocessingShape">
                    <wps:wsp>
                      <wps:cNvSpPr txBox="1"/>
                      <wps:spPr>
                        <a:xfrm>
                          <a:off x="0" y="0"/>
                          <a:ext cx="2920365" cy="1602740"/>
                        </a:xfrm>
                        <a:prstGeom prst="rect">
                          <a:avLst/>
                        </a:prstGeom>
                        <a:solidFill>
                          <a:sysClr val="window" lastClr="FFFFFF"/>
                        </a:solidFill>
                        <a:ln w="57150" cap="flat" cmpd="sng" algn="ctr">
                          <a:solidFill>
                            <a:srgbClr val="006600"/>
                          </a:solidFill>
                          <a:prstDash val="solid"/>
                        </a:ln>
                        <a:effectLst>
                          <a:innerShdw blurRad="254000">
                            <a:prstClr val="black"/>
                          </a:innerShdw>
                        </a:effectLst>
                      </wps:spPr>
                      <wps:txbx>
                        <w:txbxContent>
                          <w:p w:rsidR="008E5BEC" w:rsidRDefault="008E5BEC" w:rsidP="00AC67A2">
                            <w:pPr>
                              <w:spacing w:after="0"/>
                              <w:jc w:val="center"/>
                              <w:rPr>
                                <w:b/>
                                <w:sz w:val="20"/>
                                <w:szCs w:val="20"/>
                                <w:u w:val="single"/>
                              </w:rPr>
                            </w:pPr>
                            <w:r w:rsidRPr="005B236B">
                              <w:rPr>
                                <w:b/>
                                <w:sz w:val="20"/>
                                <w:szCs w:val="20"/>
                                <w:u w:val="single"/>
                              </w:rPr>
                              <w:t>Inland Fisheries &amp; Wildlife</w:t>
                            </w:r>
                          </w:p>
                          <w:p w:rsidR="008E5BEC" w:rsidRDefault="008E5BEC" w:rsidP="00AC67A2">
                            <w:pPr>
                              <w:pStyle w:val="NoSpacing"/>
                              <w:ind w:firstLine="720"/>
                              <w:rPr>
                                <w:sz w:val="18"/>
                                <w:szCs w:val="18"/>
                              </w:rPr>
                            </w:pPr>
                            <w:r>
                              <w:rPr>
                                <w:sz w:val="18"/>
                                <w:szCs w:val="18"/>
                              </w:rPr>
                              <w:t>ATV’s</w:t>
                            </w:r>
                            <w:r>
                              <w:rPr>
                                <w:sz w:val="18"/>
                                <w:szCs w:val="18"/>
                              </w:rPr>
                              <w:tab/>
                            </w:r>
                            <w:r>
                              <w:rPr>
                                <w:sz w:val="18"/>
                                <w:szCs w:val="18"/>
                              </w:rPr>
                              <w:tab/>
                            </w:r>
                            <w:r>
                              <w:rPr>
                                <w:sz w:val="18"/>
                                <w:szCs w:val="18"/>
                              </w:rPr>
                              <w:tab/>
                            </w:r>
                            <w:r>
                              <w:rPr>
                                <w:sz w:val="18"/>
                                <w:szCs w:val="18"/>
                              </w:rPr>
                              <w:tab/>
                              <w:t>139</w:t>
                            </w:r>
                          </w:p>
                          <w:p w:rsidR="008E5BEC" w:rsidRPr="005B236B" w:rsidRDefault="008E5BEC" w:rsidP="00AC67A2">
                            <w:pPr>
                              <w:pStyle w:val="NoSpacing"/>
                              <w:ind w:firstLine="720"/>
                              <w:rPr>
                                <w:sz w:val="18"/>
                                <w:szCs w:val="18"/>
                              </w:rPr>
                            </w:pPr>
                            <w:r w:rsidRPr="005B236B">
                              <w:rPr>
                                <w:sz w:val="18"/>
                                <w:szCs w:val="18"/>
                              </w:rPr>
                              <w:t>Boats</w:t>
                            </w:r>
                            <w:r w:rsidRPr="005B236B">
                              <w:rPr>
                                <w:sz w:val="18"/>
                                <w:szCs w:val="18"/>
                              </w:rPr>
                              <w:tab/>
                            </w:r>
                            <w:r w:rsidRPr="005B236B">
                              <w:rPr>
                                <w:sz w:val="18"/>
                                <w:szCs w:val="18"/>
                              </w:rPr>
                              <w:tab/>
                            </w:r>
                            <w:r w:rsidRPr="005B236B">
                              <w:rPr>
                                <w:sz w:val="18"/>
                                <w:szCs w:val="18"/>
                              </w:rPr>
                              <w:tab/>
                            </w:r>
                            <w:r w:rsidRPr="005B236B">
                              <w:rPr>
                                <w:sz w:val="18"/>
                                <w:szCs w:val="18"/>
                              </w:rPr>
                              <w:tab/>
                            </w:r>
                            <w:r>
                              <w:rPr>
                                <w:sz w:val="18"/>
                                <w:szCs w:val="18"/>
                              </w:rPr>
                              <w:t>231</w:t>
                            </w:r>
                          </w:p>
                          <w:p w:rsidR="008E5BEC" w:rsidRDefault="008E5BEC" w:rsidP="00AC67A2">
                            <w:pPr>
                              <w:pStyle w:val="NoSpacing"/>
                              <w:rPr>
                                <w:sz w:val="18"/>
                                <w:szCs w:val="18"/>
                              </w:rPr>
                            </w:pPr>
                            <w:r>
                              <w:rPr>
                                <w:sz w:val="18"/>
                                <w:szCs w:val="18"/>
                              </w:rPr>
                              <w:tab/>
                              <w:t>Snowmobiles</w:t>
                            </w:r>
                            <w:r>
                              <w:rPr>
                                <w:sz w:val="18"/>
                                <w:szCs w:val="18"/>
                              </w:rPr>
                              <w:tab/>
                            </w:r>
                            <w:r>
                              <w:rPr>
                                <w:sz w:val="18"/>
                                <w:szCs w:val="18"/>
                              </w:rPr>
                              <w:tab/>
                            </w:r>
                            <w:r>
                              <w:rPr>
                                <w:sz w:val="18"/>
                                <w:szCs w:val="18"/>
                              </w:rPr>
                              <w:tab/>
                              <w:t xml:space="preserve">  60</w:t>
                            </w:r>
                          </w:p>
                          <w:p w:rsidR="008E5BEC" w:rsidRPr="005B236B" w:rsidRDefault="008E5BEC" w:rsidP="00AC67A2">
                            <w:pPr>
                              <w:pStyle w:val="NoSpacing"/>
                              <w:rPr>
                                <w:sz w:val="18"/>
                                <w:szCs w:val="18"/>
                              </w:rPr>
                            </w:pPr>
                          </w:p>
                          <w:p w:rsidR="008E5BEC" w:rsidRPr="005B236B" w:rsidRDefault="008E5BEC" w:rsidP="00AC67A2">
                            <w:pPr>
                              <w:pStyle w:val="NoSpacing"/>
                              <w:rPr>
                                <w:sz w:val="18"/>
                                <w:szCs w:val="18"/>
                              </w:rPr>
                            </w:pPr>
                            <w:r w:rsidRPr="005B236B">
                              <w:rPr>
                                <w:sz w:val="18"/>
                                <w:szCs w:val="18"/>
                              </w:rPr>
                              <w:tab/>
                              <w:t>Hunting/Fishing Licenses</w:t>
                            </w:r>
                            <w:r w:rsidRPr="005B236B">
                              <w:rPr>
                                <w:sz w:val="18"/>
                                <w:szCs w:val="18"/>
                              </w:rPr>
                              <w:tab/>
                            </w:r>
                            <w:r w:rsidRPr="005B236B">
                              <w:rPr>
                                <w:sz w:val="18"/>
                                <w:szCs w:val="18"/>
                              </w:rPr>
                              <w:tab/>
                            </w:r>
                            <w:r>
                              <w:rPr>
                                <w:sz w:val="18"/>
                                <w:szCs w:val="18"/>
                              </w:rPr>
                              <w:t>366</w:t>
                            </w:r>
                          </w:p>
                          <w:p w:rsidR="008E5BEC" w:rsidRPr="005B236B" w:rsidRDefault="008E5BEC" w:rsidP="00AC67A2">
                            <w:pPr>
                              <w:pStyle w:val="NoSpacing"/>
                              <w:rPr>
                                <w:sz w:val="18"/>
                                <w:szCs w:val="18"/>
                              </w:rPr>
                            </w:pPr>
                            <w:r w:rsidRPr="005B236B">
                              <w:rPr>
                                <w:sz w:val="18"/>
                                <w:szCs w:val="18"/>
                              </w:rPr>
                              <w:tab/>
                            </w:r>
                          </w:p>
                          <w:p w:rsidR="008E5BEC" w:rsidRPr="005B236B" w:rsidRDefault="008E5BEC" w:rsidP="00AC67A2">
                            <w:pPr>
                              <w:pStyle w:val="NoSpacing"/>
                              <w:rPr>
                                <w:i/>
                                <w:sz w:val="14"/>
                                <w:szCs w:val="14"/>
                              </w:rPr>
                            </w:pPr>
                            <w:r w:rsidRPr="005B236B">
                              <w:rPr>
                                <w:i/>
                                <w:sz w:val="14"/>
                                <w:szCs w:val="14"/>
                              </w:rPr>
                              <w:t xml:space="preserve">Paris residents can register their boats, snowmobiles and ATV’s on-line by going to the Town’s website at </w:t>
                            </w:r>
                            <w:hyperlink r:id="rId15" w:history="1">
                              <w:r w:rsidRPr="005B236B">
                                <w:rPr>
                                  <w:rStyle w:val="Hyperlink"/>
                                  <w:i/>
                                  <w:sz w:val="14"/>
                                  <w:szCs w:val="14"/>
                                </w:rPr>
                                <w:t>www.parismaine.org</w:t>
                              </w:r>
                            </w:hyperlink>
                            <w:r w:rsidRPr="005B236B">
                              <w:rPr>
                                <w:i/>
                                <w:sz w:val="14"/>
                                <w:szCs w:val="14"/>
                              </w:rPr>
                              <w:t xml:space="preserve">  and </w:t>
                            </w:r>
                            <w:proofErr w:type="gramStart"/>
                            <w:r w:rsidRPr="005B236B">
                              <w:rPr>
                                <w:i/>
                                <w:sz w:val="14"/>
                                <w:szCs w:val="14"/>
                              </w:rPr>
                              <w:t>select</w:t>
                            </w:r>
                            <w:proofErr w:type="gramEnd"/>
                            <w:r w:rsidRPr="005B236B">
                              <w:rPr>
                                <w:i/>
                                <w:sz w:val="14"/>
                                <w:szCs w:val="14"/>
                              </w:rPr>
                              <w:t xml:space="preserve"> the hyperlink.  This service is available 24/7 and accepts credit card and electronic check payment for your convenience.  </w:t>
                            </w:r>
                          </w:p>
                          <w:p w:rsidR="008E5BEC" w:rsidRPr="00E53A6B" w:rsidRDefault="008E5BEC" w:rsidP="00AC67A2">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margin-left:239.5pt;margin-top:10.8pt;width:229.95pt;height:126.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PpAIAAFAFAAAOAAAAZHJzL2Uyb0RvYy54bWysVF1v2jAUfZ+0/2D5fU3IgK6ooWKtmCZV&#10;bTWY+mwch0RzbM82JOzX79gJlHZ7msZDuF8+vvfce3190zWS7IV1tVY5HV2klAjFdVGrbU6/r5cf&#10;PlHiPFMFk1qJnB6Eozfz9++uWzMTma60LIQlAFFu1pqcVt6bWZI4XomGuQtthIKz1LZhHqrdJoVl&#10;LdAbmWRpOk1abQtjNRfOwXrXO+k84pel4P6xLJ3wROYUufn4tfG7Cd9kfs1mW8tMVfMhDfYPWTSs&#10;Vrj0BHXHPCM7W/8B1dTcaqdLf8F1k+iyrLmINaCaUfqmmlXFjIi1gBxnTjS5/wfLH/ZPltQFepdR&#10;oliDHq1F58ln3RGYwE9r3AxhK4NA38GO2KPdwRjK7krbhH8UROAH04cTuwGNw5hdZenH6YQSDt9o&#10;mmaX48h/8nLcWOe/CN2QIOTUon2RVba/dx6pIPQYEm5zWtbFspYyKgd3Ky3ZM3QaA1LolhLJnIcx&#10;p8v4C1kD4tUxqUib08nlaIKkOcMIlpJ5iI0BKU5tKWFyi9nm3sZcXp12drs53YpxnKbHkl6FhaTv&#10;mKv67KJryEWqkLuIk4oag1IrJeyqKlqykTv7jSGNbDJOgRy8Aep040Yy/mNAOh2LNZ4hJqGBfaOC&#10;5LtNN3R1o4sDmmo1uEb1zvBlDfh7sPbELPYARuy2f8SnlBo86UGipNL219/sIR7jCS8lLfYKHP7c&#10;MSvQjK8Kg3s1GqPtxEdlPLnMoNhzz+bco3bNrUZDRzG7KIZ4L49iaXXzjCdgEW6FiymOu3OKDvbi&#10;re+3HU8IF4tFDMLqGebv1crwAH2kdd09M2uG2fMY2wd93EA2ezOCfWw4qfRi53VZx/kMBPesogtB&#10;wdrGfgxPTHgXzvUY9fIQzn8DAAD//wMAUEsDBBQABgAIAAAAIQC59SXc4AAAAAoBAAAPAAAAZHJz&#10;L2Rvd25yZXYueG1sTI9BT4NAEIXvJv6HzZh4swsVKSBLo030Zhqrh3pb2BGI7CxhtwX/veNJj2/e&#10;y5vvldvFDuKMk+8dKYhXEQikxpmeWgXvb083GQgfNBk9OEIF3+hhW11elLowbqZXPB9CK7iEfKEV&#10;dCGMhZS+6dBqv3IjEnufbrI6sJxaaSY9c7kd5DqKUml1T/yh0yPuOmy+DierAPW8e3weP5a77JjG&#10;L/X+2LskUer6anm4BxFwCX9h+MVndKiYqXYnMl4MCpJNzluCgnWcguBAfpvlIGo+bJIIZFXK/xOq&#10;HwAAAP//AwBQSwECLQAUAAYACAAAACEAtoM4kv4AAADhAQAAEwAAAAAAAAAAAAAAAAAAAAAAW0Nv&#10;bnRlbnRfVHlwZXNdLnhtbFBLAQItABQABgAIAAAAIQA4/SH/1gAAAJQBAAALAAAAAAAAAAAAAAAA&#10;AC8BAABfcmVscy8ucmVsc1BLAQItABQABgAIAAAAIQD+cJRPpAIAAFAFAAAOAAAAAAAAAAAAAAAA&#10;AC4CAABkcnMvZTJvRG9jLnhtbFBLAQItABQABgAIAAAAIQC59SXc4AAAAAoBAAAPAAAAAAAAAAAA&#10;AAAAAP4EAABkcnMvZG93bnJldi54bWxQSwUGAAAAAAQABADzAAAACwYAAAAA&#10;" fillcolor="window" strokecolor="#060" strokeweight="4.5pt">
                <v:textbox>
                  <w:txbxContent>
                    <w:p w:rsidR="008E5BEC" w:rsidRDefault="008E5BEC" w:rsidP="00AC67A2">
                      <w:pPr>
                        <w:spacing w:after="0"/>
                        <w:jc w:val="center"/>
                        <w:rPr>
                          <w:b/>
                          <w:sz w:val="20"/>
                          <w:szCs w:val="20"/>
                          <w:u w:val="single"/>
                        </w:rPr>
                      </w:pPr>
                      <w:r w:rsidRPr="005B236B">
                        <w:rPr>
                          <w:b/>
                          <w:sz w:val="20"/>
                          <w:szCs w:val="20"/>
                          <w:u w:val="single"/>
                        </w:rPr>
                        <w:t>Inland Fisheries &amp; Wildlife</w:t>
                      </w:r>
                    </w:p>
                    <w:p w:rsidR="008E5BEC" w:rsidRDefault="008E5BEC" w:rsidP="00AC67A2">
                      <w:pPr>
                        <w:pStyle w:val="NoSpacing"/>
                        <w:ind w:firstLine="720"/>
                        <w:rPr>
                          <w:sz w:val="18"/>
                          <w:szCs w:val="18"/>
                        </w:rPr>
                      </w:pPr>
                      <w:r>
                        <w:rPr>
                          <w:sz w:val="18"/>
                          <w:szCs w:val="18"/>
                        </w:rPr>
                        <w:t>ATV’s</w:t>
                      </w:r>
                      <w:r>
                        <w:rPr>
                          <w:sz w:val="18"/>
                          <w:szCs w:val="18"/>
                        </w:rPr>
                        <w:tab/>
                      </w:r>
                      <w:r>
                        <w:rPr>
                          <w:sz w:val="18"/>
                          <w:szCs w:val="18"/>
                        </w:rPr>
                        <w:tab/>
                      </w:r>
                      <w:r>
                        <w:rPr>
                          <w:sz w:val="18"/>
                          <w:szCs w:val="18"/>
                        </w:rPr>
                        <w:tab/>
                      </w:r>
                      <w:r>
                        <w:rPr>
                          <w:sz w:val="18"/>
                          <w:szCs w:val="18"/>
                        </w:rPr>
                        <w:tab/>
                        <w:t>139</w:t>
                      </w:r>
                    </w:p>
                    <w:p w:rsidR="008E5BEC" w:rsidRPr="005B236B" w:rsidRDefault="008E5BEC" w:rsidP="00AC67A2">
                      <w:pPr>
                        <w:pStyle w:val="NoSpacing"/>
                        <w:ind w:firstLine="720"/>
                        <w:rPr>
                          <w:sz w:val="18"/>
                          <w:szCs w:val="18"/>
                        </w:rPr>
                      </w:pPr>
                      <w:r w:rsidRPr="005B236B">
                        <w:rPr>
                          <w:sz w:val="18"/>
                          <w:szCs w:val="18"/>
                        </w:rPr>
                        <w:t>Boats</w:t>
                      </w:r>
                      <w:r w:rsidRPr="005B236B">
                        <w:rPr>
                          <w:sz w:val="18"/>
                          <w:szCs w:val="18"/>
                        </w:rPr>
                        <w:tab/>
                      </w:r>
                      <w:r w:rsidRPr="005B236B">
                        <w:rPr>
                          <w:sz w:val="18"/>
                          <w:szCs w:val="18"/>
                        </w:rPr>
                        <w:tab/>
                      </w:r>
                      <w:r w:rsidRPr="005B236B">
                        <w:rPr>
                          <w:sz w:val="18"/>
                          <w:szCs w:val="18"/>
                        </w:rPr>
                        <w:tab/>
                      </w:r>
                      <w:r w:rsidRPr="005B236B">
                        <w:rPr>
                          <w:sz w:val="18"/>
                          <w:szCs w:val="18"/>
                        </w:rPr>
                        <w:tab/>
                      </w:r>
                      <w:r>
                        <w:rPr>
                          <w:sz w:val="18"/>
                          <w:szCs w:val="18"/>
                        </w:rPr>
                        <w:t>231</w:t>
                      </w:r>
                    </w:p>
                    <w:p w:rsidR="008E5BEC" w:rsidRDefault="008E5BEC" w:rsidP="00AC67A2">
                      <w:pPr>
                        <w:pStyle w:val="NoSpacing"/>
                        <w:rPr>
                          <w:sz w:val="18"/>
                          <w:szCs w:val="18"/>
                        </w:rPr>
                      </w:pPr>
                      <w:r>
                        <w:rPr>
                          <w:sz w:val="18"/>
                          <w:szCs w:val="18"/>
                        </w:rPr>
                        <w:tab/>
                        <w:t>Snowmobiles</w:t>
                      </w:r>
                      <w:r>
                        <w:rPr>
                          <w:sz w:val="18"/>
                          <w:szCs w:val="18"/>
                        </w:rPr>
                        <w:tab/>
                      </w:r>
                      <w:r>
                        <w:rPr>
                          <w:sz w:val="18"/>
                          <w:szCs w:val="18"/>
                        </w:rPr>
                        <w:tab/>
                      </w:r>
                      <w:r>
                        <w:rPr>
                          <w:sz w:val="18"/>
                          <w:szCs w:val="18"/>
                        </w:rPr>
                        <w:tab/>
                        <w:t xml:space="preserve">  60</w:t>
                      </w:r>
                    </w:p>
                    <w:p w:rsidR="008E5BEC" w:rsidRPr="005B236B" w:rsidRDefault="008E5BEC" w:rsidP="00AC67A2">
                      <w:pPr>
                        <w:pStyle w:val="NoSpacing"/>
                        <w:rPr>
                          <w:sz w:val="18"/>
                          <w:szCs w:val="18"/>
                        </w:rPr>
                      </w:pPr>
                    </w:p>
                    <w:p w:rsidR="008E5BEC" w:rsidRPr="005B236B" w:rsidRDefault="008E5BEC" w:rsidP="00AC67A2">
                      <w:pPr>
                        <w:pStyle w:val="NoSpacing"/>
                        <w:rPr>
                          <w:sz w:val="18"/>
                          <w:szCs w:val="18"/>
                        </w:rPr>
                      </w:pPr>
                      <w:r w:rsidRPr="005B236B">
                        <w:rPr>
                          <w:sz w:val="18"/>
                          <w:szCs w:val="18"/>
                        </w:rPr>
                        <w:tab/>
                        <w:t>Hunting/Fishing Licenses</w:t>
                      </w:r>
                      <w:r w:rsidRPr="005B236B">
                        <w:rPr>
                          <w:sz w:val="18"/>
                          <w:szCs w:val="18"/>
                        </w:rPr>
                        <w:tab/>
                      </w:r>
                      <w:r w:rsidRPr="005B236B">
                        <w:rPr>
                          <w:sz w:val="18"/>
                          <w:szCs w:val="18"/>
                        </w:rPr>
                        <w:tab/>
                      </w:r>
                      <w:r>
                        <w:rPr>
                          <w:sz w:val="18"/>
                          <w:szCs w:val="18"/>
                        </w:rPr>
                        <w:t>366</w:t>
                      </w:r>
                    </w:p>
                    <w:p w:rsidR="008E5BEC" w:rsidRPr="005B236B" w:rsidRDefault="008E5BEC" w:rsidP="00AC67A2">
                      <w:pPr>
                        <w:pStyle w:val="NoSpacing"/>
                        <w:rPr>
                          <w:sz w:val="18"/>
                          <w:szCs w:val="18"/>
                        </w:rPr>
                      </w:pPr>
                      <w:r w:rsidRPr="005B236B">
                        <w:rPr>
                          <w:sz w:val="18"/>
                          <w:szCs w:val="18"/>
                        </w:rPr>
                        <w:tab/>
                      </w:r>
                    </w:p>
                    <w:p w:rsidR="008E5BEC" w:rsidRPr="005B236B" w:rsidRDefault="008E5BEC" w:rsidP="00AC67A2">
                      <w:pPr>
                        <w:pStyle w:val="NoSpacing"/>
                        <w:rPr>
                          <w:i/>
                          <w:sz w:val="14"/>
                          <w:szCs w:val="14"/>
                        </w:rPr>
                      </w:pPr>
                      <w:r w:rsidRPr="005B236B">
                        <w:rPr>
                          <w:i/>
                          <w:sz w:val="14"/>
                          <w:szCs w:val="14"/>
                        </w:rPr>
                        <w:t xml:space="preserve">Paris residents can register their boats, snowmobiles and ATV’s on-line by going to the Town’s website at </w:t>
                      </w:r>
                      <w:hyperlink r:id="rId16" w:history="1">
                        <w:r w:rsidRPr="005B236B">
                          <w:rPr>
                            <w:rStyle w:val="Hyperlink"/>
                            <w:i/>
                            <w:sz w:val="14"/>
                            <w:szCs w:val="14"/>
                          </w:rPr>
                          <w:t>www.parismaine.org</w:t>
                        </w:r>
                      </w:hyperlink>
                      <w:r w:rsidRPr="005B236B">
                        <w:rPr>
                          <w:i/>
                          <w:sz w:val="14"/>
                          <w:szCs w:val="14"/>
                        </w:rPr>
                        <w:t xml:space="preserve">  and </w:t>
                      </w:r>
                      <w:proofErr w:type="gramStart"/>
                      <w:r w:rsidRPr="005B236B">
                        <w:rPr>
                          <w:i/>
                          <w:sz w:val="14"/>
                          <w:szCs w:val="14"/>
                        </w:rPr>
                        <w:t>select</w:t>
                      </w:r>
                      <w:proofErr w:type="gramEnd"/>
                      <w:r w:rsidRPr="005B236B">
                        <w:rPr>
                          <w:i/>
                          <w:sz w:val="14"/>
                          <w:szCs w:val="14"/>
                        </w:rPr>
                        <w:t xml:space="preserve"> the hyperlink.  This service is available 24/7 and accepts credit card and electronic check payment for your convenience.  </w:t>
                      </w:r>
                    </w:p>
                    <w:p w:rsidR="008E5BEC" w:rsidRPr="00E53A6B" w:rsidRDefault="008E5BEC" w:rsidP="00AC67A2">
                      <w:pPr>
                        <w:rPr>
                          <w:b/>
                        </w:rPr>
                      </w:pP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13E059F5" wp14:editId="20E7CDA5">
                <wp:simplePos x="0" y="0"/>
                <wp:positionH relativeFrom="column">
                  <wp:posOffset>-102235</wp:posOffset>
                </wp:positionH>
                <wp:positionV relativeFrom="paragraph">
                  <wp:posOffset>231775</wp:posOffset>
                </wp:positionV>
                <wp:extent cx="2609850" cy="1308100"/>
                <wp:effectExtent l="19050" t="19050" r="19050" b="25400"/>
                <wp:wrapNone/>
                <wp:docPr id="13" name="Text Box 13"/>
                <wp:cNvGraphicFramePr/>
                <a:graphic xmlns:a="http://schemas.openxmlformats.org/drawingml/2006/main">
                  <a:graphicData uri="http://schemas.microsoft.com/office/word/2010/wordprocessingShape">
                    <wps:wsp>
                      <wps:cNvSpPr txBox="1"/>
                      <wps:spPr>
                        <a:xfrm>
                          <a:off x="0" y="0"/>
                          <a:ext cx="2609850" cy="1308100"/>
                        </a:xfrm>
                        <a:prstGeom prst="rect">
                          <a:avLst/>
                        </a:prstGeom>
                        <a:solidFill>
                          <a:sysClr val="window" lastClr="FFFFFF"/>
                        </a:solidFill>
                        <a:ln w="38100">
                          <a:solidFill>
                            <a:srgbClr val="1F497D">
                              <a:lumMod val="75000"/>
                            </a:srgbClr>
                          </a:solidFill>
                        </a:ln>
                        <a:effectLst>
                          <a:innerShdw blurRad="190500">
                            <a:prstClr val="black"/>
                          </a:innerShdw>
                        </a:effectLst>
                      </wps:spPr>
                      <wps:txbx>
                        <w:txbxContent>
                          <w:p w:rsidR="008E5BEC" w:rsidRPr="005B236B" w:rsidRDefault="008E5BEC" w:rsidP="00AC67A2">
                            <w:pPr>
                              <w:spacing w:after="0" w:line="240" w:lineRule="auto"/>
                              <w:jc w:val="center"/>
                              <w:rPr>
                                <w:b/>
                                <w:sz w:val="20"/>
                                <w:szCs w:val="20"/>
                                <w:u w:val="single"/>
                              </w:rPr>
                            </w:pPr>
                            <w:r w:rsidRPr="005B236B">
                              <w:rPr>
                                <w:b/>
                                <w:sz w:val="20"/>
                                <w:szCs w:val="20"/>
                                <w:u w:val="single"/>
                              </w:rPr>
                              <w:t xml:space="preserve">Motor Vehicle Transactions </w:t>
                            </w:r>
                          </w:p>
                          <w:p w:rsidR="008E5BEC" w:rsidRPr="005B236B" w:rsidRDefault="008E5BEC" w:rsidP="00AC67A2">
                            <w:pPr>
                              <w:spacing w:after="120" w:line="240" w:lineRule="auto"/>
                              <w:rPr>
                                <w:sz w:val="18"/>
                                <w:szCs w:val="18"/>
                              </w:rPr>
                            </w:pPr>
                            <w:r w:rsidRPr="005B236B">
                              <w:rPr>
                                <w:sz w:val="18"/>
                                <w:szCs w:val="18"/>
                              </w:rPr>
                              <w:t>T</w:t>
                            </w:r>
                            <w:r>
                              <w:rPr>
                                <w:sz w:val="18"/>
                                <w:szCs w:val="18"/>
                              </w:rPr>
                              <w:t xml:space="preserve">he Town of Paris registered 5,738 </w:t>
                            </w:r>
                            <w:r w:rsidRPr="005B236B">
                              <w:rPr>
                                <w:sz w:val="18"/>
                                <w:szCs w:val="18"/>
                              </w:rPr>
                              <w:t xml:space="preserve">vehicles, and </w:t>
                            </w:r>
                            <w:r>
                              <w:rPr>
                                <w:sz w:val="18"/>
                                <w:szCs w:val="18"/>
                              </w:rPr>
                              <w:t>collected $880,965.44</w:t>
                            </w:r>
                            <w:r w:rsidRPr="005B236B">
                              <w:rPr>
                                <w:sz w:val="18"/>
                                <w:szCs w:val="18"/>
                              </w:rPr>
                              <w:t xml:space="preserve"> in e</w:t>
                            </w:r>
                            <w:r>
                              <w:rPr>
                                <w:sz w:val="18"/>
                                <w:szCs w:val="18"/>
                              </w:rPr>
                              <w:t>xcise tax for the fiscal year 16-17</w:t>
                            </w:r>
                            <w:r w:rsidRPr="005B236B">
                              <w:rPr>
                                <w:sz w:val="18"/>
                                <w:szCs w:val="18"/>
                              </w:rPr>
                              <w:t>.</w:t>
                            </w:r>
                          </w:p>
                          <w:p w:rsidR="008E5BEC" w:rsidRPr="005B236B" w:rsidRDefault="008E5BEC" w:rsidP="00AC67A2">
                            <w:pPr>
                              <w:pStyle w:val="NoSpacing"/>
                              <w:rPr>
                                <w:i/>
                                <w:sz w:val="14"/>
                                <w:szCs w:val="14"/>
                              </w:rPr>
                            </w:pPr>
                            <w:r w:rsidRPr="005B236B">
                              <w:rPr>
                                <w:i/>
                                <w:sz w:val="14"/>
                                <w:szCs w:val="14"/>
                              </w:rPr>
                              <w:t xml:space="preserve">Paris residents can register their vehicle on-line by going to the Town’s website at </w:t>
                            </w:r>
                            <w:hyperlink r:id="rId17" w:history="1">
                              <w:r w:rsidRPr="005B236B">
                                <w:rPr>
                                  <w:rStyle w:val="Hyperlink"/>
                                  <w:i/>
                                  <w:sz w:val="14"/>
                                  <w:szCs w:val="14"/>
                                </w:rPr>
                                <w:t>www.parismaine.org</w:t>
                              </w:r>
                            </w:hyperlink>
                            <w:r w:rsidRPr="005B236B">
                              <w:rPr>
                                <w:i/>
                                <w:sz w:val="14"/>
                                <w:szCs w:val="14"/>
                              </w:rPr>
                              <w:t xml:space="preserve">  and select the hyperlink for Rapid Renewal.  This service is available 24/7 and accepts credit card and electronic check payment for your convenience.  </w:t>
                            </w:r>
                          </w:p>
                          <w:p w:rsidR="008E5BEC" w:rsidRDefault="008E5BEC" w:rsidP="00AC67A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7" type="#_x0000_t202" style="position:absolute;margin-left:-8.05pt;margin-top:18.25pt;width:205.5pt;height:10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9ilQIAAD8FAAAOAAAAZHJzL2Uyb0RvYy54bWysVFtv2jAUfp+0/2D5fU1C6QXUULFWTJO6&#10;thqd+uw4Donm2J5tSOiv32cHKGv3NI2H4HPxdy7fOb667ltJNsK6RqucZicpJUJxXTZqldMfT4tP&#10;l5Q4z1TJpFYip1vh6PXs44erzkzFSNdalsISgCg37UxOa+/NNEkcr0XL3Ik2QsFYadsyD9GuktKy&#10;DuitTEZpep502pbGai6cg/Z2MNJZxK8qwf1DVTnhicwpcvPxa+O3CN9kdsWmK8tM3fBdGuwfsmhZ&#10;oxD0AHXLPCNr27yDahtutdOVP+G6TXRVNVzEGlBNlr6pZlkzI2ItaI4zhza5/wfL7zePljQluDul&#10;RLEWHD2J3pPPuidQoT+dcVO4LQ0cfQ89fPd6B2Uou69sG/5REIEdnd4euhvQOJSj83RyeQYThy07&#10;TS+zNPY/eb1urPNfhG5JOOTUgr7YVba5cx6pwHXvEqI5LZty0UgZha27kZZsGJjGgJS6o0Qy56HM&#10;6SL+QtaA+OOaVKTL6WlM5j2mXRUH0Gwxnlzcxnzkuv2myyHWxVl6qMMN/m+jIKZUAVzEiUQtQWiU&#10;EnZZlx0p5Np+Z4GDSQq0GCLUeQhdSMZ/7rI/XItRjhCTQNRASDj5vugHYvdkFbrcgkOrhy1whi8a&#10;RLlDkx6ZxdiDG6yyf8Cnkhpt0bsTJbW2L3/TB39MI6yUdFijnLpfa2YFev9VYU4n2Xgc9i4K47OL&#10;EQR7bCmOLWrd3mjwl+HRMDweg7+X+2NldfuMjZ+HqDAxxRE7p35/vPHDcuPF4GI+j07YNMP8nVoa&#10;HqBD70N3n/pnZs1u1Dym9F7vF45N30zc4BtuKj1fe101cRxDn4eugowgYEsjLbsXJTwDx3L0en33&#10;Zr8BAAD//wMAUEsDBBQABgAIAAAAIQCnpera4AAAAAoBAAAPAAAAZHJzL2Rvd25yZXYueG1sTI9B&#10;TsMwEEX3lbiDNUjsWidpGmiIUyFQJSpWlB7AjYckIh6H2E3Tnp5hBcvRf/r/TbGZbCdGHHzrSEG8&#10;iEAgVc60VCs4fGznDyB80GR05wgVXNDDpryZFTo37kzvOO5DLbiEfK4VNCH0uZS+atBqv3A9Emef&#10;brA68DnU0gz6zOW2k0kUZdLqlnih0T0+N1h97U+WR8aXKj3g1brrZfua9N/+fvfmlbq7nZ4eQQSc&#10;wh8Mv/qsDiU7Hd2JjBedgnmcxYwqWGYrEAws1+kaxFFBkiYrkGUh/79Q/gAAAP//AwBQSwECLQAU&#10;AAYACAAAACEAtoM4kv4AAADhAQAAEwAAAAAAAAAAAAAAAAAAAAAAW0NvbnRlbnRfVHlwZXNdLnht&#10;bFBLAQItABQABgAIAAAAIQA4/SH/1gAAAJQBAAALAAAAAAAAAAAAAAAAAC8BAABfcmVscy8ucmVs&#10;c1BLAQItABQABgAIAAAAIQAV9T9ilQIAAD8FAAAOAAAAAAAAAAAAAAAAAC4CAABkcnMvZTJvRG9j&#10;LnhtbFBLAQItABQABgAIAAAAIQCnpera4AAAAAoBAAAPAAAAAAAAAAAAAAAAAO8EAABkcnMvZG93&#10;bnJldi54bWxQSwUGAAAAAAQABADzAAAA/AUAAAAA&#10;" fillcolor="window" strokecolor="#17375e" strokeweight="3pt">
                <v:textbox>
                  <w:txbxContent>
                    <w:p w:rsidR="008E5BEC" w:rsidRPr="005B236B" w:rsidRDefault="008E5BEC" w:rsidP="00AC67A2">
                      <w:pPr>
                        <w:spacing w:after="0" w:line="240" w:lineRule="auto"/>
                        <w:jc w:val="center"/>
                        <w:rPr>
                          <w:b/>
                          <w:sz w:val="20"/>
                          <w:szCs w:val="20"/>
                          <w:u w:val="single"/>
                        </w:rPr>
                      </w:pPr>
                      <w:r w:rsidRPr="005B236B">
                        <w:rPr>
                          <w:b/>
                          <w:sz w:val="20"/>
                          <w:szCs w:val="20"/>
                          <w:u w:val="single"/>
                        </w:rPr>
                        <w:t xml:space="preserve">Motor Vehicle Transactions </w:t>
                      </w:r>
                    </w:p>
                    <w:p w:rsidR="008E5BEC" w:rsidRPr="005B236B" w:rsidRDefault="008E5BEC" w:rsidP="00AC67A2">
                      <w:pPr>
                        <w:spacing w:after="120" w:line="240" w:lineRule="auto"/>
                        <w:rPr>
                          <w:sz w:val="18"/>
                          <w:szCs w:val="18"/>
                        </w:rPr>
                      </w:pPr>
                      <w:r w:rsidRPr="005B236B">
                        <w:rPr>
                          <w:sz w:val="18"/>
                          <w:szCs w:val="18"/>
                        </w:rPr>
                        <w:t>T</w:t>
                      </w:r>
                      <w:r>
                        <w:rPr>
                          <w:sz w:val="18"/>
                          <w:szCs w:val="18"/>
                        </w:rPr>
                        <w:t xml:space="preserve">he Town of Paris registered 5,738 </w:t>
                      </w:r>
                      <w:r w:rsidRPr="005B236B">
                        <w:rPr>
                          <w:sz w:val="18"/>
                          <w:szCs w:val="18"/>
                        </w:rPr>
                        <w:t xml:space="preserve">vehicles, and </w:t>
                      </w:r>
                      <w:r>
                        <w:rPr>
                          <w:sz w:val="18"/>
                          <w:szCs w:val="18"/>
                        </w:rPr>
                        <w:t>collected $880,965.44</w:t>
                      </w:r>
                      <w:r w:rsidRPr="005B236B">
                        <w:rPr>
                          <w:sz w:val="18"/>
                          <w:szCs w:val="18"/>
                        </w:rPr>
                        <w:t xml:space="preserve"> in e</w:t>
                      </w:r>
                      <w:r>
                        <w:rPr>
                          <w:sz w:val="18"/>
                          <w:szCs w:val="18"/>
                        </w:rPr>
                        <w:t>xcise tax for the fiscal year 16-17</w:t>
                      </w:r>
                      <w:r w:rsidRPr="005B236B">
                        <w:rPr>
                          <w:sz w:val="18"/>
                          <w:szCs w:val="18"/>
                        </w:rPr>
                        <w:t>.</w:t>
                      </w:r>
                    </w:p>
                    <w:p w:rsidR="008E5BEC" w:rsidRPr="005B236B" w:rsidRDefault="008E5BEC" w:rsidP="00AC67A2">
                      <w:pPr>
                        <w:pStyle w:val="NoSpacing"/>
                        <w:rPr>
                          <w:i/>
                          <w:sz w:val="14"/>
                          <w:szCs w:val="14"/>
                        </w:rPr>
                      </w:pPr>
                      <w:r w:rsidRPr="005B236B">
                        <w:rPr>
                          <w:i/>
                          <w:sz w:val="14"/>
                          <w:szCs w:val="14"/>
                        </w:rPr>
                        <w:t xml:space="preserve">Paris residents can register their vehicle on-line by going to the Town’s website at </w:t>
                      </w:r>
                      <w:hyperlink r:id="rId18" w:history="1">
                        <w:r w:rsidRPr="005B236B">
                          <w:rPr>
                            <w:rStyle w:val="Hyperlink"/>
                            <w:i/>
                            <w:sz w:val="14"/>
                            <w:szCs w:val="14"/>
                          </w:rPr>
                          <w:t>www.parismaine.org</w:t>
                        </w:r>
                      </w:hyperlink>
                      <w:r w:rsidRPr="005B236B">
                        <w:rPr>
                          <w:i/>
                          <w:sz w:val="14"/>
                          <w:szCs w:val="14"/>
                        </w:rPr>
                        <w:t xml:space="preserve">  and select the hyperlink for Rapid Renewal.  This service is available 24/7 and accepts credit card and electronic check payment for your convenience.  </w:t>
                      </w:r>
                    </w:p>
                    <w:p w:rsidR="008E5BEC" w:rsidRDefault="008E5BEC" w:rsidP="00AC67A2">
                      <w:pPr>
                        <w:jc w:val="center"/>
                      </w:pPr>
                    </w:p>
                  </w:txbxContent>
                </v:textbox>
              </v:shape>
            </w:pict>
          </mc:Fallback>
        </mc:AlternateContent>
      </w:r>
    </w:p>
    <w:p w:rsidR="00AC67A2" w:rsidRDefault="00AC67A2" w:rsidP="00AC67A2"/>
    <w:p w:rsidR="00AC67A2" w:rsidRDefault="00AC67A2" w:rsidP="00AC67A2"/>
    <w:p w:rsidR="00AC67A2" w:rsidRDefault="00AC67A2" w:rsidP="00AC67A2"/>
    <w:p w:rsidR="00AC67A2" w:rsidRDefault="00AC67A2" w:rsidP="00AC67A2"/>
    <w:p w:rsidR="00AC67A2" w:rsidRDefault="00AC67A2" w:rsidP="00AC67A2"/>
    <w:p w:rsidR="00AC67A2" w:rsidRDefault="00AC67A2" w:rsidP="00AC67A2">
      <w:r>
        <w:rPr>
          <w:noProof/>
        </w:rPr>
        <mc:AlternateContent>
          <mc:Choice Requires="wps">
            <w:drawing>
              <wp:anchor distT="0" distB="0" distL="114300" distR="114300" simplePos="0" relativeHeight="251665408" behindDoc="0" locked="0" layoutInCell="1" allowOverlap="1" wp14:anchorId="77C8EAE9" wp14:editId="71E8E0C8">
                <wp:simplePos x="0" y="0"/>
                <wp:positionH relativeFrom="column">
                  <wp:posOffset>3597910</wp:posOffset>
                </wp:positionH>
                <wp:positionV relativeFrom="paragraph">
                  <wp:posOffset>43180</wp:posOffset>
                </wp:positionV>
                <wp:extent cx="2279015" cy="1910715"/>
                <wp:effectExtent l="19050" t="19050" r="26035" b="13335"/>
                <wp:wrapNone/>
                <wp:docPr id="14" name="Text Box 14"/>
                <wp:cNvGraphicFramePr/>
                <a:graphic xmlns:a="http://schemas.openxmlformats.org/drawingml/2006/main">
                  <a:graphicData uri="http://schemas.microsoft.com/office/word/2010/wordprocessingShape">
                    <wps:wsp>
                      <wps:cNvSpPr txBox="1"/>
                      <wps:spPr>
                        <a:xfrm>
                          <a:off x="0" y="0"/>
                          <a:ext cx="2279015" cy="1910715"/>
                        </a:xfrm>
                        <a:prstGeom prst="rect">
                          <a:avLst/>
                        </a:prstGeom>
                        <a:solidFill>
                          <a:sysClr val="window" lastClr="FFFFFF"/>
                        </a:solidFill>
                        <a:ln w="38100" cap="flat" cmpd="sng" algn="ctr">
                          <a:solidFill>
                            <a:srgbClr val="C0504D"/>
                          </a:solidFill>
                          <a:prstDash val="solid"/>
                        </a:ln>
                        <a:effectLst>
                          <a:innerShdw blurRad="190500">
                            <a:prstClr val="black"/>
                          </a:innerShdw>
                        </a:effectLst>
                      </wps:spPr>
                      <wps:txbx>
                        <w:txbxContent>
                          <w:p w:rsidR="008E5BEC" w:rsidRPr="005B236B" w:rsidRDefault="008E5BEC" w:rsidP="00AC67A2">
                            <w:pPr>
                              <w:spacing w:after="0"/>
                              <w:jc w:val="center"/>
                              <w:rPr>
                                <w:b/>
                                <w:sz w:val="20"/>
                                <w:szCs w:val="20"/>
                                <w:u w:val="single"/>
                              </w:rPr>
                            </w:pPr>
                            <w:r w:rsidRPr="005B236B">
                              <w:rPr>
                                <w:b/>
                                <w:sz w:val="20"/>
                                <w:szCs w:val="20"/>
                                <w:u w:val="single"/>
                              </w:rPr>
                              <w:t>Dog Licenses</w:t>
                            </w:r>
                          </w:p>
                          <w:p w:rsidR="008E5BEC" w:rsidRDefault="008E5BEC" w:rsidP="00AC67A2">
                            <w:pPr>
                              <w:spacing w:after="120" w:line="240" w:lineRule="auto"/>
                              <w:rPr>
                                <w:sz w:val="18"/>
                                <w:szCs w:val="18"/>
                              </w:rPr>
                            </w:pPr>
                            <w:r w:rsidRPr="00744F12">
                              <w:rPr>
                                <w:sz w:val="18"/>
                                <w:szCs w:val="18"/>
                              </w:rPr>
                              <w:t>The State of Maine requires that all dogs be licensed after six month of age or within 10 days of ownership.  Licenses expire December 31 of each year.  Also, remember to bring in a current rabies certificate and/or neutering/spay certificate.  License fees and number of dogs registered in Paris are as follows:</w:t>
                            </w:r>
                          </w:p>
                          <w:p w:rsidR="008E5BEC" w:rsidRDefault="008E5BEC" w:rsidP="00AC67A2">
                            <w:pPr>
                              <w:spacing w:after="0" w:line="240" w:lineRule="auto"/>
                              <w:rPr>
                                <w:sz w:val="18"/>
                                <w:szCs w:val="18"/>
                              </w:rPr>
                            </w:pPr>
                            <w:r>
                              <w:rPr>
                                <w:sz w:val="18"/>
                                <w:szCs w:val="18"/>
                              </w:rPr>
                              <w:t>Male/Female</w:t>
                            </w:r>
                            <w:r>
                              <w:rPr>
                                <w:sz w:val="18"/>
                                <w:szCs w:val="18"/>
                              </w:rPr>
                              <w:tab/>
                              <w:t>$11.00 – 111 registered</w:t>
                            </w:r>
                          </w:p>
                          <w:p w:rsidR="008E5BEC" w:rsidRDefault="008E5BEC" w:rsidP="00AC67A2">
                            <w:pPr>
                              <w:spacing w:after="0" w:line="240" w:lineRule="auto"/>
                              <w:rPr>
                                <w:sz w:val="18"/>
                                <w:szCs w:val="18"/>
                              </w:rPr>
                            </w:pPr>
                            <w:r>
                              <w:rPr>
                                <w:sz w:val="18"/>
                                <w:szCs w:val="18"/>
                              </w:rPr>
                              <w:t>Neuter/Spay</w:t>
                            </w:r>
                            <w:r>
                              <w:rPr>
                                <w:sz w:val="18"/>
                                <w:szCs w:val="18"/>
                              </w:rPr>
                              <w:tab/>
                            </w:r>
                            <w:proofErr w:type="gramStart"/>
                            <w:r>
                              <w:rPr>
                                <w:sz w:val="18"/>
                                <w:szCs w:val="18"/>
                              </w:rPr>
                              <w:t>$  6.00</w:t>
                            </w:r>
                            <w:proofErr w:type="gramEnd"/>
                            <w:r>
                              <w:rPr>
                                <w:sz w:val="18"/>
                                <w:szCs w:val="18"/>
                              </w:rPr>
                              <w:t xml:space="preserve"> – 592 registered</w:t>
                            </w:r>
                          </w:p>
                          <w:p w:rsidR="008E5BEC" w:rsidRPr="00744F12" w:rsidRDefault="008E5BEC" w:rsidP="00AC67A2">
                            <w:pPr>
                              <w:spacing w:after="0" w:line="240" w:lineRule="auto"/>
                              <w:rPr>
                                <w:sz w:val="18"/>
                                <w:szCs w:val="18"/>
                              </w:rPr>
                            </w:pPr>
                            <w:r>
                              <w:rPr>
                                <w:sz w:val="18"/>
                                <w:szCs w:val="18"/>
                              </w:rPr>
                              <w:t>Kennels</w:t>
                            </w:r>
                            <w:r>
                              <w:rPr>
                                <w:sz w:val="18"/>
                                <w:szCs w:val="18"/>
                              </w:rPr>
                              <w:tab/>
                            </w:r>
                            <w:r>
                              <w:rPr>
                                <w:sz w:val="18"/>
                                <w:szCs w:val="18"/>
                              </w:rPr>
                              <w:tab/>
                              <w:t>$</w:t>
                            </w:r>
                            <w:proofErr w:type="gramStart"/>
                            <w:r>
                              <w:rPr>
                                <w:sz w:val="18"/>
                                <w:szCs w:val="18"/>
                              </w:rPr>
                              <w:t>42.00  –</w:t>
                            </w:r>
                            <w:proofErr w:type="gramEnd"/>
                            <w:r>
                              <w:rPr>
                                <w:sz w:val="18"/>
                                <w:szCs w:val="18"/>
                              </w:rPr>
                              <w:t xml:space="preserve"> 17 Kennels</w:t>
                            </w:r>
                            <w:r>
                              <w:rPr>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8" type="#_x0000_t202" style="position:absolute;margin-left:283.3pt;margin-top:3.4pt;width:179.45pt;height:150.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M6RpAIAAFcFAAAOAAAAZHJzL2Uyb0RvYy54bWysVN9v2jAQfp+0/8Hy+5qE0bWghoqBmCZV&#10;bTU67dk4Donm2J5tSNhfv89OoLTr0zQegu+Hv7v77s43t10jyV5YV2uV0+wipUQorotabXP6/Wn1&#10;4ZoS55kqmNRK5PQgHL2dvX9305qpGOlKy0JYAhDlpq3JaeW9mSaJ45VomLvQRigYS20b5iHabVJY&#10;1gK9kckoTT8lrbaFsZoL56Bd9kY6i/hlKbh/KEsnPJE5RW4+fm38bsI3md2w6dYyU9V8SIP9QxYN&#10;qxWCnqCWzDOys/VfUE3NrXa69BdcN4kuy5qLWAOqydJX1awrZkSsBeQ4c6LJ/T9Yfr9/tKQu0Lsx&#10;JYo16NGT6Dz5rDsCFfhpjZvCbW3g6Dvo4XvUOyhD2V1pm/CPggjsYPpwYjegcShHo6tJml1SwmHL&#10;Jll6BQH4yfN1Y53/InRDwiGnFu2LrLL9nfO969ElRHNa1sWqljIKB7eQluwZOo0BKXRLiWTOQ5nT&#10;VfwN0V5ck4q0Of14naVImjOMYCmZx7ExIMWpLSVMbjHb3NuYy4vbzm43p6iL9DIdL98KEpJeMlf1&#10;2UWEwU2qkLuIk4oag1ArJey6KlqykTv7jYXeTACdxvAB6hRxIxn/OSCdrkVGzxCT0MC+UeHku00X&#10;Gz4KF4Nmo4sDems1KAcJzvBVjSh3IO+RWawDlFhx/4BPKTXo0sOJkkrb32/pgz+mFFZKWqwXqPy1&#10;Y1agJ18V5neSjceA9VEYX16NINhzy+bconbNQqOvWcwuHoO/l8djaXXzAy/BPESFiSmO2DlFI/vj&#10;wvdLj5eEi/k8OmEDDfN3am14gA7cB3afuh/MmmEEPab3Xh8XkU1fTWLvG24qPd95XdZxTJ9ZRTOC&#10;gO2NbRlemvA8nMvR6/k9nP0BAAD//wMAUEsDBBQABgAIAAAAIQDMBtnG3wAAAAkBAAAPAAAAZHJz&#10;L2Rvd25yZXYueG1sTI8xT8MwFIR3JP6D9ZDYqENR0jbNS4WQKkYgwNDNtd0kYD9HsZu6/HrMVMbT&#10;ne6+qzbRGjbp0feOEO5nGTBN0qmeWoSP9+3dEpgPgpQwjjTCWXvY1NdXlSiVO9GbnprQslRCvhQI&#10;XQhDybmXnbbCz9ygKXkHN1oRkhxbrkZxSuXW8HmWFdyKntJCJwb91Gn53RwtwtdSvsTm1Rv5vNpG&#10;9zntfs7NDvH2Jj6ugQUdwyUMf/gJHerEtHdHUp4ZhLwoihRFKNKD5K/meQ5sj/CQLRbA64r/f1D/&#10;AgAA//8DAFBLAQItABQABgAIAAAAIQC2gziS/gAAAOEBAAATAAAAAAAAAAAAAAAAAAAAAABbQ29u&#10;dGVudF9UeXBlc10ueG1sUEsBAi0AFAAGAAgAAAAhADj9If/WAAAAlAEAAAsAAAAAAAAAAAAAAAAA&#10;LwEAAF9yZWxzLy5yZWxzUEsBAi0AFAAGAAgAAAAhAMZ0zpGkAgAAVwUAAA4AAAAAAAAAAAAAAAAA&#10;LgIAAGRycy9lMm9Eb2MueG1sUEsBAi0AFAAGAAgAAAAhAMwG2cbfAAAACQEAAA8AAAAAAAAAAAAA&#10;AAAA/gQAAGRycy9kb3ducmV2LnhtbFBLBQYAAAAABAAEAPMAAAAKBgAAAAA=&#10;" fillcolor="window" strokecolor="#c0504d" strokeweight="3pt">
                <v:textbox>
                  <w:txbxContent>
                    <w:p w:rsidR="008E5BEC" w:rsidRPr="005B236B" w:rsidRDefault="008E5BEC" w:rsidP="00AC67A2">
                      <w:pPr>
                        <w:spacing w:after="0"/>
                        <w:jc w:val="center"/>
                        <w:rPr>
                          <w:b/>
                          <w:sz w:val="20"/>
                          <w:szCs w:val="20"/>
                          <w:u w:val="single"/>
                        </w:rPr>
                      </w:pPr>
                      <w:r w:rsidRPr="005B236B">
                        <w:rPr>
                          <w:b/>
                          <w:sz w:val="20"/>
                          <w:szCs w:val="20"/>
                          <w:u w:val="single"/>
                        </w:rPr>
                        <w:t>Dog Licenses</w:t>
                      </w:r>
                    </w:p>
                    <w:p w:rsidR="008E5BEC" w:rsidRDefault="008E5BEC" w:rsidP="00AC67A2">
                      <w:pPr>
                        <w:spacing w:after="120" w:line="240" w:lineRule="auto"/>
                        <w:rPr>
                          <w:sz w:val="18"/>
                          <w:szCs w:val="18"/>
                        </w:rPr>
                      </w:pPr>
                      <w:r w:rsidRPr="00744F12">
                        <w:rPr>
                          <w:sz w:val="18"/>
                          <w:szCs w:val="18"/>
                        </w:rPr>
                        <w:t>The State of Maine requires that all dogs be licensed after six month of age or within 10 days of ownership.  Licenses expire December 31 of each year.  Also, remember to bring in a current rabies certificate and/or neutering/spay certificate.  License fees and number of dogs registered in Paris are as follows:</w:t>
                      </w:r>
                    </w:p>
                    <w:p w:rsidR="008E5BEC" w:rsidRDefault="008E5BEC" w:rsidP="00AC67A2">
                      <w:pPr>
                        <w:spacing w:after="0" w:line="240" w:lineRule="auto"/>
                        <w:rPr>
                          <w:sz w:val="18"/>
                          <w:szCs w:val="18"/>
                        </w:rPr>
                      </w:pPr>
                      <w:r>
                        <w:rPr>
                          <w:sz w:val="18"/>
                          <w:szCs w:val="18"/>
                        </w:rPr>
                        <w:t>Male/Female</w:t>
                      </w:r>
                      <w:r>
                        <w:rPr>
                          <w:sz w:val="18"/>
                          <w:szCs w:val="18"/>
                        </w:rPr>
                        <w:tab/>
                        <w:t>$11.00 – 111 registered</w:t>
                      </w:r>
                    </w:p>
                    <w:p w:rsidR="008E5BEC" w:rsidRDefault="008E5BEC" w:rsidP="00AC67A2">
                      <w:pPr>
                        <w:spacing w:after="0" w:line="240" w:lineRule="auto"/>
                        <w:rPr>
                          <w:sz w:val="18"/>
                          <w:szCs w:val="18"/>
                        </w:rPr>
                      </w:pPr>
                      <w:r>
                        <w:rPr>
                          <w:sz w:val="18"/>
                          <w:szCs w:val="18"/>
                        </w:rPr>
                        <w:t>Neuter/Spay</w:t>
                      </w:r>
                      <w:r>
                        <w:rPr>
                          <w:sz w:val="18"/>
                          <w:szCs w:val="18"/>
                        </w:rPr>
                        <w:tab/>
                      </w:r>
                      <w:proofErr w:type="gramStart"/>
                      <w:r>
                        <w:rPr>
                          <w:sz w:val="18"/>
                          <w:szCs w:val="18"/>
                        </w:rPr>
                        <w:t>$  6.00</w:t>
                      </w:r>
                      <w:proofErr w:type="gramEnd"/>
                      <w:r>
                        <w:rPr>
                          <w:sz w:val="18"/>
                          <w:szCs w:val="18"/>
                        </w:rPr>
                        <w:t xml:space="preserve"> – 592 registered</w:t>
                      </w:r>
                    </w:p>
                    <w:p w:rsidR="008E5BEC" w:rsidRPr="00744F12" w:rsidRDefault="008E5BEC" w:rsidP="00AC67A2">
                      <w:pPr>
                        <w:spacing w:after="0" w:line="240" w:lineRule="auto"/>
                        <w:rPr>
                          <w:sz w:val="18"/>
                          <w:szCs w:val="18"/>
                        </w:rPr>
                      </w:pPr>
                      <w:r>
                        <w:rPr>
                          <w:sz w:val="18"/>
                          <w:szCs w:val="18"/>
                        </w:rPr>
                        <w:t>Kennels</w:t>
                      </w:r>
                      <w:r>
                        <w:rPr>
                          <w:sz w:val="18"/>
                          <w:szCs w:val="18"/>
                        </w:rPr>
                        <w:tab/>
                      </w:r>
                      <w:r>
                        <w:rPr>
                          <w:sz w:val="18"/>
                          <w:szCs w:val="18"/>
                        </w:rPr>
                        <w:tab/>
                        <w:t>$</w:t>
                      </w:r>
                      <w:proofErr w:type="gramStart"/>
                      <w:r>
                        <w:rPr>
                          <w:sz w:val="18"/>
                          <w:szCs w:val="18"/>
                        </w:rPr>
                        <w:t>42.00  –</w:t>
                      </w:r>
                      <w:proofErr w:type="gramEnd"/>
                      <w:r>
                        <w:rPr>
                          <w:sz w:val="18"/>
                          <w:szCs w:val="18"/>
                        </w:rPr>
                        <w:t xml:space="preserve"> 17 Kennels</w:t>
                      </w:r>
                      <w:r>
                        <w:rPr>
                          <w:sz w:val="18"/>
                          <w:szCs w:val="18"/>
                        </w:rPr>
                        <w:tab/>
                      </w:r>
                    </w:p>
                  </w:txbxContent>
                </v:textbox>
              </v:shape>
            </w:pict>
          </mc:Fallback>
        </mc:AlternateContent>
      </w:r>
      <w:r w:rsidRPr="00EE4A4C">
        <w:rPr>
          <w:noProof/>
        </w:rPr>
        <mc:AlternateContent>
          <mc:Choice Requires="wps">
            <w:drawing>
              <wp:anchor distT="0" distB="0" distL="114300" distR="114300" simplePos="0" relativeHeight="251666432" behindDoc="0" locked="0" layoutInCell="1" allowOverlap="1" wp14:anchorId="0E044754" wp14:editId="55311FEE">
                <wp:simplePos x="0" y="0"/>
                <wp:positionH relativeFrom="column">
                  <wp:posOffset>-224875</wp:posOffset>
                </wp:positionH>
                <wp:positionV relativeFrom="paragraph">
                  <wp:posOffset>142733</wp:posOffset>
                </wp:positionV>
                <wp:extent cx="3263900" cy="975360"/>
                <wp:effectExtent l="19050" t="19050" r="31750" b="34290"/>
                <wp:wrapNone/>
                <wp:docPr id="4" name="Text Box 4"/>
                <wp:cNvGraphicFramePr/>
                <a:graphic xmlns:a="http://schemas.openxmlformats.org/drawingml/2006/main">
                  <a:graphicData uri="http://schemas.microsoft.com/office/word/2010/wordprocessingShape">
                    <wps:wsp>
                      <wps:cNvSpPr txBox="1"/>
                      <wps:spPr>
                        <a:xfrm>
                          <a:off x="0" y="0"/>
                          <a:ext cx="3263900" cy="975360"/>
                        </a:xfrm>
                        <a:prstGeom prst="rect">
                          <a:avLst/>
                        </a:prstGeom>
                        <a:solidFill>
                          <a:sysClr val="window" lastClr="FFFFFF"/>
                        </a:solidFill>
                        <a:ln w="57150">
                          <a:solidFill>
                            <a:srgbClr val="233861"/>
                          </a:solidFill>
                        </a:ln>
                        <a:effectLst>
                          <a:innerShdw blurRad="317500">
                            <a:prstClr val="black"/>
                          </a:innerShdw>
                        </a:effectLst>
                      </wps:spPr>
                      <wps:txbx>
                        <w:txbxContent>
                          <w:p w:rsidR="008E5BEC" w:rsidRPr="005B236B" w:rsidRDefault="008E5BEC" w:rsidP="00AC67A2">
                            <w:pPr>
                              <w:spacing w:after="0"/>
                              <w:jc w:val="center"/>
                              <w:rPr>
                                <w:b/>
                                <w:sz w:val="20"/>
                                <w:szCs w:val="20"/>
                                <w:u w:val="single"/>
                              </w:rPr>
                            </w:pPr>
                            <w:r w:rsidRPr="005B236B">
                              <w:rPr>
                                <w:b/>
                                <w:sz w:val="20"/>
                                <w:szCs w:val="20"/>
                                <w:u w:val="single"/>
                              </w:rPr>
                              <w:t>Vital Records</w:t>
                            </w:r>
                          </w:p>
                          <w:p w:rsidR="008E5BEC" w:rsidRPr="00A755A8" w:rsidRDefault="008E5BEC" w:rsidP="00AC67A2">
                            <w:pPr>
                              <w:spacing w:after="0" w:line="240" w:lineRule="auto"/>
                              <w:rPr>
                                <w:sz w:val="20"/>
                                <w:szCs w:val="20"/>
                              </w:rPr>
                            </w:pPr>
                            <w:r>
                              <w:tab/>
                            </w:r>
                            <w:r w:rsidRPr="00A755A8">
                              <w:rPr>
                                <w:sz w:val="20"/>
                                <w:szCs w:val="20"/>
                              </w:rPr>
                              <w:t>Births</w:t>
                            </w:r>
                            <w:r w:rsidRPr="00A755A8">
                              <w:rPr>
                                <w:sz w:val="20"/>
                                <w:szCs w:val="20"/>
                              </w:rPr>
                              <w:tab/>
                            </w:r>
                            <w:r w:rsidRPr="00A755A8">
                              <w:rPr>
                                <w:sz w:val="20"/>
                                <w:szCs w:val="20"/>
                              </w:rPr>
                              <w:tab/>
                            </w:r>
                            <w:r w:rsidRPr="00A755A8">
                              <w:rPr>
                                <w:sz w:val="20"/>
                                <w:szCs w:val="20"/>
                              </w:rPr>
                              <w:tab/>
                            </w:r>
                            <w:r w:rsidRPr="00A755A8">
                              <w:rPr>
                                <w:sz w:val="20"/>
                                <w:szCs w:val="20"/>
                              </w:rPr>
                              <w:tab/>
                            </w:r>
                            <w:r>
                              <w:rPr>
                                <w:sz w:val="20"/>
                                <w:szCs w:val="20"/>
                              </w:rPr>
                              <w:t>57</w:t>
                            </w:r>
                          </w:p>
                          <w:p w:rsidR="008E5BEC" w:rsidRPr="00CE12FC" w:rsidRDefault="008E5BEC" w:rsidP="00AC67A2">
                            <w:pPr>
                              <w:spacing w:after="0" w:line="240" w:lineRule="auto"/>
                              <w:rPr>
                                <w:i/>
                                <w:sz w:val="12"/>
                                <w:szCs w:val="12"/>
                              </w:rPr>
                            </w:pPr>
                            <w:r w:rsidRPr="00CE12FC">
                              <w:rPr>
                                <w:i/>
                                <w:sz w:val="12"/>
                                <w:szCs w:val="12"/>
                              </w:rPr>
                              <w:t xml:space="preserve">Due to new State Laws regarding Vital Statistic Information, the Child’s Name, Date of Birth and Parents Name are no longer public information. </w:t>
                            </w:r>
                          </w:p>
                          <w:p w:rsidR="008E5BEC" w:rsidRPr="00A755A8" w:rsidRDefault="008E5BEC" w:rsidP="00AC67A2">
                            <w:pPr>
                              <w:spacing w:after="0" w:line="240" w:lineRule="auto"/>
                              <w:rPr>
                                <w:sz w:val="20"/>
                                <w:szCs w:val="20"/>
                              </w:rPr>
                            </w:pPr>
                            <w:r>
                              <w:tab/>
                            </w:r>
                            <w:r w:rsidRPr="00A755A8">
                              <w:rPr>
                                <w:sz w:val="20"/>
                                <w:szCs w:val="20"/>
                              </w:rPr>
                              <w:t>Marriages</w:t>
                            </w:r>
                            <w:r w:rsidRPr="00A755A8">
                              <w:rPr>
                                <w:sz w:val="20"/>
                                <w:szCs w:val="20"/>
                              </w:rPr>
                              <w:tab/>
                            </w:r>
                            <w:r w:rsidRPr="00A755A8">
                              <w:rPr>
                                <w:sz w:val="20"/>
                                <w:szCs w:val="20"/>
                              </w:rPr>
                              <w:tab/>
                            </w:r>
                            <w:r w:rsidRPr="00A755A8">
                              <w:rPr>
                                <w:sz w:val="20"/>
                                <w:szCs w:val="20"/>
                              </w:rPr>
                              <w:tab/>
                            </w:r>
                            <w:r>
                              <w:rPr>
                                <w:sz w:val="20"/>
                                <w:szCs w:val="20"/>
                              </w:rPr>
                              <w:t>29</w:t>
                            </w:r>
                          </w:p>
                          <w:p w:rsidR="008E5BEC" w:rsidRPr="00A755A8" w:rsidRDefault="008E5BEC" w:rsidP="00AC67A2">
                            <w:pPr>
                              <w:spacing w:after="0" w:line="240" w:lineRule="auto"/>
                              <w:rPr>
                                <w:sz w:val="20"/>
                                <w:szCs w:val="20"/>
                              </w:rPr>
                            </w:pPr>
                            <w:r>
                              <w:rPr>
                                <w:sz w:val="20"/>
                                <w:szCs w:val="20"/>
                              </w:rPr>
                              <w:tab/>
                              <w:t>Deaths</w:t>
                            </w:r>
                            <w:r>
                              <w:rPr>
                                <w:sz w:val="20"/>
                                <w:szCs w:val="20"/>
                              </w:rPr>
                              <w:tab/>
                            </w:r>
                            <w:r>
                              <w:rPr>
                                <w:sz w:val="20"/>
                                <w:szCs w:val="20"/>
                              </w:rPr>
                              <w:tab/>
                            </w:r>
                            <w:r>
                              <w:rPr>
                                <w:sz w:val="20"/>
                                <w:szCs w:val="20"/>
                              </w:rPr>
                              <w:tab/>
                              <w:t xml:space="preserve">              102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margin-left:-17.7pt;margin-top:11.25pt;width:257pt;height:76.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4LNiQIAABoFAAAOAAAAZHJzL2Uyb0RvYy54bWysVF1v2yAUfZ+0/4B4X53E+WijOlXWKtOk&#10;qq2WTn3GGMfWMDAgsbNfvwOJ07Tb0zQ/YO4Hh3vPvZfrm66RZCesq7XK6PBiQIlQXBe12mT0+/Pq&#10;0yUlzjNVMKmVyOheOHqz+PjhujVzMdKVloWwBCDKzVuT0cp7M08SxyvRMHehjVAwlto2zEO0m6Sw&#10;rAV6I5PRYDBNWm0LYzUXzkF7dzDSRcQvS8H9Y1k64YnMKGLzcbVxzcOaLK7ZfGOZqWp+DIP9QxQN&#10;qxUuPUHdMc/I1tZ/QDU1t9rp0l9w3SS6LGsuYg7IZjh4l826YkbEXECOMyea3P+D5Q+7J0vqIqNj&#10;ShRrUKJn0XnyWXdkHNhpjZvDaW3g5juoUeVe76AMSXelbcIf6RDYwfP+xG0A41Cmo2l6NYCJw3Y1&#10;m6TTSH7yetpY578I3ZCwyahF7SKlbHfvPCKBa+8SLnNa1sWqljIKe3crLdkxlBndUeiWEsmchzKj&#10;q/iFoAHx5phUpM3oZDacDOJVb4zObvIT6ChNL6cx8bcYkKQKEYjYbIg0CLVSwq6roiW53NpvDPSm&#10;w9kE6QdryOIEnEvGfxxjOx2LkZ4hJqEKB7bDznd5F2uW9pXIdbFHgaw+NLgzfFXjlntQ8MQsOhrE&#10;Y0r9I5ZSaiStjztKKm1//U0f/NFosFLSYkIy6n5umRVg9qtCC14Nx+MwUlEYT2YjCPbckp9b1La5&#10;1ajOEO+B4XEb/L3st6XVzQuGeRluhYkpjrsz6vvtrT/MLR4DLpbL6IQhMszfq7XhAbpn97l7YdYc&#10;G8mjBR90P0ts/q6fDr7hpNLLrddlHZst8HxgFcUIAgYwluX4WIQJP5ej1+uTtvgNAAD//wMAUEsD&#10;BBQABgAIAAAAIQAD9Vhp4QAAAAoBAAAPAAAAZHJzL2Rvd25yZXYueG1sTI9BT8JAEIXvJv6HzZh4&#10;gy2VFqzdEjGayIUEhMTj0h3bxu5s7S5Q/PWOJz1O3pf3vskXg23FCXvfOFIwGUcgkEpnGqoU7N5e&#10;RnMQPmgyunWECi7oYVFcX+U6M+5MGzxtQyW4hHymFdQhdJmUvqzRaj92HRJnH663OvDZV9L0+szl&#10;tpVxFKXS6oZ4odYdPtVYfm6PVsH68v71fL/c4/erkZvV0mOXuLVStzfD4wOIgEP4g+FXn9WhYKeD&#10;O5LxolUwukumjCqI4wQEA9PZPAVxYHKWTkAWufz/QvEDAAD//wMAUEsBAi0AFAAGAAgAAAAhALaD&#10;OJL+AAAA4QEAABMAAAAAAAAAAAAAAAAAAAAAAFtDb250ZW50X1R5cGVzXS54bWxQSwECLQAUAAYA&#10;CAAAACEAOP0h/9YAAACUAQAACwAAAAAAAAAAAAAAAAAvAQAAX3JlbHMvLnJlbHNQSwECLQAUAAYA&#10;CAAAACEAnXuCzYkCAAAaBQAADgAAAAAAAAAAAAAAAAAuAgAAZHJzL2Uyb0RvYy54bWxQSwECLQAU&#10;AAYACAAAACEAA/VYaeEAAAAKAQAADwAAAAAAAAAAAAAAAADjBAAAZHJzL2Rvd25yZXYueG1sUEsF&#10;BgAAAAAEAAQA8wAAAPEFAAAAAA==&#10;" fillcolor="window" strokecolor="#233861" strokeweight="4.5pt">
                <v:textbox>
                  <w:txbxContent>
                    <w:p w:rsidR="008E5BEC" w:rsidRPr="005B236B" w:rsidRDefault="008E5BEC" w:rsidP="00AC67A2">
                      <w:pPr>
                        <w:spacing w:after="0"/>
                        <w:jc w:val="center"/>
                        <w:rPr>
                          <w:b/>
                          <w:sz w:val="20"/>
                          <w:szCs w:val="20"/>
                          <w:u w:val="single"/>
                        </w:rPr>
                      </w:pPr>
                      <w:r w:rsidRPr="005B236B">
                        <w:rPr>
                          <w:b/>
                          <w:sz w:val="20"/>
                          <w:szCs w:val="20"/>
                          <w:u w:val="single"/>
                        </w:rPr>
                        <w:t>Vital Records</w:t>
                      </w:r>
                    </w:p>
                    <w:p w:rsidR="008E5BEC" w:rsidRPr="00A755A8" w:rsidRDefault="008E5BEC" w:rsidP="00AC67A2">
                      <w:pPr>
                        <w:spacing w:after="0" w:line="240" w:lineRule="auto"/>
                        <w:rPr>
                          <w:sz w:val="20"/>
                          <w:szCs w:val="20"/>
                        </w:rPr>
                      </w:pPr>
                      <w:r>
                        <w:tab/>
                      </w:r>
                      <w:r w:rsidRPr="00A755A8">
                        <w:rPr>
                          <w:sz w:val="20"/>
                          <w:szCs w:val="20"/>
                        </w:rPr>
                        <w:t>Births</w:t>
                      </w:r>
                      <w:r w:rsidRPr="00A755A8">
                        <w:rPr>
                          <w:sz w:val="20"/>
                          <w:szCs w:val="20"/>
                        </w:rPr>
                        <w:tab/>
                      </w:r>
                      <w:r w:rsidRPr="00A755A8">
                        <w:rPr>
                          <w:sz w:val="20"/>
                          <w:szCs w:val="20"/>
                        </w:rPr>
                        <w:tab/>
                      </w:r>
                      <w:r w:rsidRPr="00A755A8">
                        <w:rPr>
                          <w:sz w:val="20"/>
                          <w:szCs w:val="20"/>
                        </w:rPr>
                        <w:tab/>
                      </w:r>
                      <w:r w:rsidRPr="00A755A8">
                        <w:rPr>
                          <w:sz w:val="20"/>
                          <w:szCs w:val="20"/>
                        </w:rPr>
                        <w:tab/>
                      </w:r>
                      <w:r>
                        <w:rPr>
                          <w:sz w:val="20"/>
                          <w:szCs w:val="20"/>
                        </w:rPr>
                        <w:t>57</w:t>
                      </w:r>
                    </w:p>
                    <w:p w:rsidR="008E5BEC" w:rsidRPr="00CE12FC" w:rsidRDefault="008E5BEC" w:rsidP="00AC67A2">
                      <w:pPr>
                        <w:spacing w:after="0" w:line="240" w:lineRule="auto"/>
                        <w:rPr>
                          <w:i/>
                          <w:sz w:val="12"/>
                          <w:szCs w:val="12"/>
                        </w:rPr>
                      </w:pPr>
                      <w:r w:rsidRPr="00CE12FC">
                        <w:rPr>
                          <w:i/>
                          <w:sz w:val="12"/>
                          <w:szCs w:val="12"/>
                        </w:rPr>
                        <w:t xml:space="preserve">Due to new State Laws regarding Vital Statistic Information, the Child’s Name, Date of Birth and Parents Name are no longer public information. </w:t>
                      </w:r>
                    </w:p>
                    <w:p w:rsidR="008E5BEC" w:rsidRPr="00A755A8" w:rsidRDefault="008E5BEC" w:rsidP="00AC67A2">
                      <w:pPr>
                        <w:spacing w:after="0" w:line="240" w:lineRule="auto"/>
                        <w:rPr>
                          <w:sz w:val="20"/>
                          <w:szCs w:val="20"/>
                        </w:rPr>
                      </w:pPr>
                      <w:r>
                        <w:tab/>
                      </w:r>
                      <w:r w:rsidRPr="00A755A8">
                        <w:rPr>
                          <w:sz w:val="20"/>
                          <w:szCs w:val="20"/>
                        </w:rPr>
                        <w:t>Marriages</w:t>
                      </w:r>
                      <w:r w:rsidRPr="00A755A8">
                        <w:rPr>
                          <w:sz w:val="20"/>
                          <w:szCs w:val="20"/>
                        </w:rPr>
                        <w:tab/>
                      </w:r>
                      <w:r w:rsidRPr="00A755A8">
                        <w:rPr>
                          <w:sz w:val="20"/>
                          <w:szCs w:val="20"/>
                        </w:rPr>
                        <w:tab/>
                      </w:r>
                      <w:r w:rsidRPr="00A755A8">
                        <w:rPr>
                          <w:sz w:val="20"/>
                          <w:szCs w:val="20"/>
                        </w:rPr>
                        <w:tab/>
                      </w:r>
                      <w:r>
                        <w:rPr>
                          <w:sz w:val="20"/>
                          <w:szCs w:val="20"/>
                        </w:rPr>
                        <w:t>29</w:t>
                      </w:r>
                    </w:p>
                    <w:p w:rsidR="008E5BEC" w:rsidRPr="00A755A8" w:rsidRDefault="008E5BEC" w:rsidP="00AC67A2">
                      <w:pPr>
                        <w:spacing w:after="0" w:line="240" w:lineRule="auto"/>
                        <w:rPr>
                          <w:sz w:val="20"/>
                          <w:szCs w:val="20"/>
                        </w:rPr>
                      </w:pPr>
                      <w:r>
                        <w:rPr>
                          <w:sz w:val="20"/>
                          <w:szCs w:val="20"/>
                        </w:rPr>
                        <w:tab/>
                        <w:t>Deaths</w:t>
                      </w:r>
                      <w:r>
                        <w:rPr>
                          <w:sz w:val="20"/>
                          <w:szCs w:val="20"/>
                        </w:rPr>
                        <w:tab/>
                      </w:r>
                      <w:r>
                        <w:rPr>
                          <w:sz w:val="20"/>
                          <w:szCs w:val="20"/>
                        </w:rPr>
                        <w:tab/>
                      </w:r>
                      <w:r>
                        <w:rPr>
                          <w:sz w:val="20"/>
                          <w:szCs w:val="20"/>
                        </w:rPr>
                        <w:tab/>
                        <w:t xml:space="preserve">              102</w:t>
                      </w:r>
                    </w:p>
                  </w:txbxContent>
                </v:textbox>
              </v:shape>
            </w:pict>
          </mc:Fallback>
        </mc:AlternateContent>
      </w:r>
    </w:p>
    <w:p w:rsidR="00AC67A2" w:rsidRDefault="00AC67A2" w:rsidP="00AC67A2"/>
    <w:p w:rsidR="00AC67A2" w:rsidRDefault="00AC67A2" w:rsidP="00AC67A2">
      <w:r>
        <w:br w:type="textWrapping" w:clear="all"/>
      </w:r>
    </w:p>
    <w:p w:rsidR="00AC67A2" w:rsidRPr="00EE4A4C" w:rsidRDefault="00AC67A2" w:rsidP="00AC67A2"/>
    <w:p w:rsidR="00AC67A2" w:rsidRPr="00EE4A4C" w:rsidRDefault="00AC67A2" w:rsidP="00AC67A2"/>
    <w:p w:rsidR="00AC67A2" w:rsidRDefault="00AC67A2" w:rsidP="00AC67A2"/>
    <w:p w:rsidR="00AC67A2" w:rsidRDefault="00AC67A2" w:rsidP="00AC67A2">
      <w:pPr>
        <w:jc w:val="center"/>
      </w:pPr>
    </w:p>
    <w:p w:rsidR="00AC67A2" w:rsidRPr="00EE4A4C" w:rsidRDefault="00AC67A2" w:rsidP="00AC67A2"/>
    <w:p w:rsidR="00AC67A2" w:rsidRPr="00EE4A4C" w:rsidRDefault="00AC67A2" w:rsidP="00AC67A2">
      <w:pPr>
        <w:spacing w:after="0"/>
      </w:pPr>
      <w:r>
        <w:t>The Deputy Clerks are responsible for the first line of customer service, answering all telephone calls, processing tax payments, certified copies of vital records, motor vehicle transactions and Inland Fisheries transactions.</w:t>
      </w:r>
    </w:p>
    <w:p w:rsidR="00AC67A2" w:rsidRPr="00EE4A4C" w:rsidRDefault="00AC67A2" w:rsidP="00AC67A2"/>
    <w:p w:rsidR="00AC67A2" w:rsidRPr="00EE4A4C" w:rsidRDefault="00AC67A2" w:rsidP="00AC67A2"/>
    <w:p w:rsidR="00AC67A2" w:rsidRPr="00EE4A4C" w:rsidRDefault="00AC67A2" w:rsidP="00AC67A2"/>
    <w:p w:rsidR="00AC67A2" w:rsidRPr="004F3440" w:rsidRDefault="00AC67A2" w:rsidP="00AC67A2">
      <w:pPr>
        <w:spacing w:after="0" w:line="240" w:lineRule="auto"/>
        <w:rPr>
          <w:rFonts w:ascii="Arial" w:eastAsia="Times New Roman" w:hAnsi="Arial" w:cs="Arial"/>
          <w:b/>
          <w:sz w:val="24"/>
          <w:szCs w:val="24"/>
        </w:rPr>
      </w:pPr>
    </w:p>
    <w:p w:rsidR="00790333" w:rsidRDefault="00790333" w:rsidP="00750D38"/>
    <w:p w:rsidR="00AC67A2" w:rsidRPr="00B7338A" w:rsidRDefault="00AC67A2" w:rsidP="00AC67A2">
      <w:pPr>
        <w:spacing w:after="0" w:line="240" w:lineRule="auto"/>
        <w:jc w:val="center"/>
        <w:rPr>
          <w:rFonts w:ascii="Arial" w:eastAsia="Times New Roman" w:hAnsi="Arial" w:cs="Arial"/>
          <w:b/>
          <w:sz w:val="24"/>
          <w:szCs w:val="24"/>
        </w:rPr>
      </w:pPr>
      <w:r w:rsidRPr="00B7338A">
        <w:rPr>
          <w:rFonts w:ascii="Arial" w:eastAsia="Times New Roman" w:hAnsi="Arial" w:cs="Arial"/>
          <w:b/>
          <w:sz w:val="24"/>
          <w:szCs w:val="24"/>
        </w:rPr>
        <w:t>TAX ASSESSOR’S REPORT</w:t>
      </w:r>
    </w:p>
    <w:p w:rsidR="00AC67A2" w:rsidRPr="00B7338A" w:rsidRDefault="00AC67A2" w:rsidP="00AC67A2">
      <w:pPr>
        <w:spacing w:after="0" w:line="240" w:lineRule="auto"/>
        <w:jc w:val="center"/>
        <w:rPr>
          <w:rFonts w:ascii="Arial" w:eastAsia="Times New Roman" w:hAnsi="Arial" w:cs="Arial"/>
          <w:b/>
          <w:sz w:val="24"/>
          <w:szCs w:val="24"/>
        </w:rPr>
      </w:pPr>
      <w:r w:rsidRPr="00B7338A">
        <w:rPr>
          <w:rFonts w:ascii="Arial" w:eastAsia="Times New Roman" w:hAnsi="Arial" w:cs="Arial"/>
          <w:b/>
          <w:sz w:val="24"/>
          <w:szCs w:val="24"/>
        </w:rPr>
        <w:t>THREE YEAR SUMMARY OF ASSESSED VALUES</w:t>
      </w:r>
    </w:p>
    <w:p w:rsidR="00AC67A2" w:rsidRPr="00B7338A" w:rsidRDefault="00AC67A2" w:rsidP="00AC67A2">
      <w:pPr>
        <w:spacing w:after="0" w:line="240" w:lineRule="auto"/>
        <w:jc w:val="center"/>
        <w:rPr>
          <w:rFonts w:ascii="Arial" w:eastAsia="Times New Roman" w:hAnsi="Arial" w:cs="Arial"/>
          <w:b/>
          <w:sz w:val="24"/>
          <w:szCs w:val="24"/>
        </w:rPr>
      </w:pPr>
    </w:p>
    <w:p w:rsidR="00AC67A2" w:rsidRPr="001F2F3E" w:rsidRDefault="00AC67A2" w:rsidP="00AC67A2">
      <w:pPr>
        <w:tabs>
          <w:tab w:val="left" w:pos="720"/>
          <w:tab w:val="left" w:pos="1440"/>
          <w:tab w:val="left" w:pos="2160"/>
          <w:tab w:val="left" w:pos="2880"/>
          <w:tab w:val="left" w:pos="3600"/>
          <w:tab w:val="left" w:pos="4320"/>
          <w:tab w:val="left" w:pos="5040"/>
          <w:tab w:val="left" w:pos="5760"/>
          <w:tab w:val="left" w:pos="7740"/>
        </w:tabs>
        <w:spacing w:after="0" w:line="240" w:lineRule="auto"/>
        <w:rPr>
          <w:rFonts w:ascii="Arial" w:eastAsia="Times New Roman" w:hAnsi="Arial" w:cs="Arial"/>
          <w:b/>
          <w:sz w:val="24"/>
          <w:szCs w:val="24"/>
        </w:rPr>
      </w:pPr>
      <w:r w:rsidRPr="001F2F3E">
        <w:rPr>
          <w:rFonts w:ascii="Arial" w:eastAsia="Times New Roman" w:hAnsi="Arial" w:cs="Arial"/>
          <w:b/>
          <w:sz w:val="24"/>
          <w:szCs w:val="24"/>
        </w:rPr>
        <w:t xml:space="preserve">                                      </w:t>
      </w:r>
      <w:r>
        <w:rPr>
          <w:rFonts w:ascii="Arial" w:eastAsia="Times New Roman" w:hAnsi="Arial" w:cs="Arial"/>
          <w:b/>
          <w:sz w:val="24"/>
          <w:szCs w:val="24"/>
        </w:rPr>
        <w:tab/>
        <w:t xml:space="preserve">      </w:t>
      </w:r>
      <w:r w:rsidRPr="001F2F3E">
        <w:rPr>
          <w:rFonts w:ascii="Arial" w:eastAsia="Times New Roman" w:hAnsi="Arial" w:cs="Arial"/>
          <w:b/>
          <w:sz w:val="24"/>
          <w:szCs w:val="24"/>
        </w:rPr>
        <w:t>2015                   2016                  2017</w:t>
      </w:r>
    </w:p>
    <w:p w:rsidR="00AC67A2" w:rsidRPr="001F2F3E" w:rsidRDefault="00AC67A2" w:rsidP="00AC67A2">
      <w:pPr>
        <w:spacing w:after="0" w:line="240" w:lineRule="auto"/>
        <w:rPr>
          <w:rFonts w:ascii="Arial" w:eastAsia="Times New Roman" w:hAnsi="Arial" w:cs="Arial"/>
          <w:sz w:val="24"/>
          <w:szCs w:val="24"/>
        </w:rPr>
      </w:pPr>
      <w:r w:rsidRPr="001F2F3E">
        <w:rPr>
          <w:rFonts w:ascii="Arial" w:eastAsia="Times New Roman" w:hAnsi="Arial" w:cs="Arial"/>
          <w:b/>
          <w:sz w:val="24"/>
          <w:szCs w:val="24"/>
        </w:rPr>
        <w:t>Total Land Value</w:t>
      </w:r>
      <w:r w:rsidRPr="001F2F3E">
        <w:rPr>
          <w:rFonts w:ascii="Arial" w:eastAsia="Times New Roman" w:hAnsi="Arial" w:cs="Arial"/>
          <w:sz w:val="24"/>
          <w:szCs w:val="24"/>
        </w:rPr>
        <w:tab/>
        <w:t xml:space="preserve">          </w:t>
      </w:r>
      <w:r>
        <w:rPr>
          <w:rFonts w:ascii="Arial" w:eastAsia="Times New Roman" w:hAnsi="Arial" w:cs="Arial"/>
          <w:sz w:val="24"/>
          <w:szCs w:val="24"/>
        </w:rPr>
        <w:t xml:space="preserve"> </w:t>
      </w:r>
      <w:r w:rsidRPr="001F2F3E">
        <w:rPr>
          <w:rFonts w:ascii="Arial" w:eastAsia="Times New Roman" w:hAnsi="Arial" w:cs="Arial"/>
          <w:sz w:val="24"/>
          <w:szCs w:val="24"/>
        </w:rPr>
        <w:t>$103,494,300     $104,331,600</w:t>
      </w:r>
      <w:r>
        <w:rPr>
          <w:rFonts w:ascii="Arial" w:eastAsia="Times New Roman" w:hAnsi="Arial" w:cs="Arial"/>
          <w:sz w:val="24"/>
          <w:szCs w:val="24"/>
        </w:rPr>
        <w:t xml:space="preserve">     </w:t>
      </w:r>
      <w:r w:rsidRPr="001F2F3E">
        <w:rPr>
          <w:rFonts w:ascii="Arial" w:eastAsia="Times New Roman" w:hAnsi="Arial" w:cs="Arial"/>
          <w:sz w:val="24"/>
          <w:szCs w:val="24"/>
        </w:rPr>
        <w:t>$103,992,200</w:t>
      </w:r>
    </w:p>
    <w:p w:rsidR="00AC67A2" w:rsidRPr="001F2F3E" w:rsidRDefault="00AC67A2" w:rsidP="00AC67A2">
      <w:pPr>
        <w:spacing w:after="0" w:line="240" w:lineRule="auto"/>
        <w:rPr>
          <w:rFonts w:ascii="Arial" w:eastAsia="Times New Roman" w:hAnsi="Arial" w:cs="Arial"/>
          <w:sz w:val="24"/>
          <w:szCs w:val="24"/>
        </w:rPr>
      </w:pPr>
      <w:r w:rsidRPr="001F2F3E">
        <w:rPr>
          <w:rFonts w:ascii="Arial" w:eastAsia="Times New Roman" w:hAnsi="Arial" w:cs="Arial"/>
          <w:b/>
          <w:sz w:val="24"/>
          <w:szCs w:val="24"/>
        </w:rPr>
        <w:t>Total Building Value</w:t>
      </w:r>
      <w:r w:rsidRPr="001F2F3E">
        <w:rPr>
          <w:rFonts w:ascii="Arial" w:eastAsia="Times New Roman" w:hAnsi="Arial" w:cs="Arial"/>
          <w:sz w:val="24"/>
          <w:szCs w:val="24"/>
        </w:rPr>
        <w:tab/>
        <w:t>$215,166,400     $209,453,400     $205,199,400</w:t>
      </w:r>
    </w:p>
    <w:p w:rsidR="00AC67A2" w:rsidRPr="001F2F3E" w:rsidRDefault="00AC67A2" w:rsidP="00AC67A2">
      <w:pPr>
        <w:spacing w:after="0" w:line="240" w:lineRule="auto"/>
        <w:rPr>
          <w:rFonts w:ascii="Arial" w:eastAsia="Times New Roman" w:hAnsi="Arial" w:cs="Arial"/>
          <w:sz w:val="24"/>
          <w:szCs w:val="24"/>
        </w:rPr>
      </w:pPr>
      <w:r w:rsidRPr="001F2F3E">
        <w:rPr>
          <w:rFonts w:ascii="Arial" w:eastAsia="Times New Roman" w:hAnsi="Arial" w:cs="Arial"/>
          <w:b/>
          <w:sz w:val="24"/>
          <w:szCs w:val="24"/>
        </w:rPr>
        <w:t xml:space="preserve">Personal Property </w:t>
      </w:r>
      <w:proofErr w:type="gramStart"/>
      <w:r w:rsidRPr="001F2F3E">
        <w:rPr>
          <w:rFonts w:ascii="Arial" w:eastAsia="Times New Roman" w:hAnsi="Arial" w:cs="Arial"/>
          <w:b/>
          <w:sz w:val="24"/>
          <w:szCs w:val="24"/>
        </w:rPr>
        <w:t>Value</w:t>
      </w:r>
      <w:r w:rsidRPr="001F2F3E">
        <w:rPr>
          <w:rFonts w:ascii="Arial" w:eastAsia="Times New Roman" w:hAnsi="Arial" w:cs="Arial"/>
          <w:sz w:val="24"/>
          <w:szCs w:val="24"/>
        </w:rPr>
        <w:t xml:space="preserve">  </w:t>
      </w:r>
      <w:r w:rsidRPr="001F2F3E">
        <w:rPr>
          <w:rFonts w:ascii="Arial" w:eastAsia="Times New Roman" w:hAnsi="Arial" w:cs="Arial"/>
          <w:sz w:val="24"/>
          <w:szCs w:val="24"/>
          <w:u w:val="single"/>
        </w:rPr>
        <w:t>$</w:t>
      </w:r>
      <w:proofErr w:type="gramEnd"/>
      <w:r w:rsidRPr="001F2F3E">
        <w:rPr>
          <w:rFonts w:ascii="Arial" w:eastAsia="Times New Roman" w:hAnsi="Arial" w:cs="Arial"/>
          <w:sz w:val="24"/>
          <w:szCs w:val="24"/>
          <w:u w:val="single"/>
        </w:rPr>
        <w:t xml:space="preserve"> 10,073,400</w:t>
      </w:r>
      <w:r w:rsidRPr="001F2F3E">
        <w:rPr>
          <w:rFonts w:ascii="Arial" w:eastAsia="Times New Roman" w:hAnsi="Arial" w:cs="Arial"/>
          <w:sz w:val="24"/>
          <w:szCs w:val="24"/>
        </w:rPr>
        <w:t xml:space="preserve">     </w:t>
      </w:r>
      <w:r>
        <w:rPr>
          <w:rFonts w:ascii="Arial" w:eastAsia="Times New Roman" w:hAnsi="Arial" w:cs="Arial"/>
          <w:sz w:val="24"/>
          <w:szCs w:val="24"/>
        </w:rPr>
        <w:t xml:space="preserve"> </w:t>
      </w:r>
      <w:r>
        <w:rPr>
          <w:rFonts w:ascii="Arial" w:eastAsia="Times New Roman" w:hAnsi="Arial" w:cs="Arial"/>
          <w:sz w:val="24"/>
          <w:szCs w:val="24"/>
          <w:u w:val="single"/>
        </w:rPr>
        <w:t xml:space="preserve">$ </w:t>
      </w:r>
      <w:r w:rsidRPr="001F2F3E">
        <w:rPr>
          <w:rFonts w:ascii="Arial" w:eastAsia="Times New Roman" w:hAnsi="Arial" w:cs="Arial"/>
          <w:sz w:val="24"/>
          <w:szCs w:val="24"/>
          <w:u w:val="single"/>
        </w:rPr>
        <w:t>10,284,600</w:t>
      </w:r>
      <w:r w:rsidRPr="001F2F3E">
        <w:rPr>
          <w:rFonts w:ascii="Arial" w:eastAsia="Times New Roman" w:hAnsi="Arial" w:cs="Arial"/>
          <w:sz w:val="24"/>
          <w:szCs w:val="24"/>
        </w:rPr>
        <w:t xml:space="preserve">      </w:t>
      </w:r>
      <w:r w:rsidRPr="001F2F3E">
        <w:rPr>
          <w:rFonts w:ascii="Arial" w:eastAsia="Times New Roman" w:hAnsi="Arial" w:cs="Arial"/>
          <w:sz w:val="24"/>
          <w:szCs w:val="24"/>
          <w:u w:val="single"/>
        </w:rPr>
        <w:t>$ 10,584,500</w:t>
      </w:r>
    </w:p>
    <w:p w:rsidR="00AC67A2" w:rsidRPr="001F2F3E" w:rsidRDefault="00AC67A2" w:rsidP="00AC67A2">
      <w:pPr>
        <w:spacing w:after="0" w:line="240" w:lineRule="auto"/>
        <w:rPr>
          <w:rFonts w:ascii="Arial" w:eastAsia="Times New Roman" w:hAnsi="Arial" w:cs="Arial"/>
          <w:sz w:val="24"/>
          <w:szCs w:val="24"/>
        </w:rPr>
      </w:pPr>
    </w:p>
    <w:p w:rsidR="00AC67A2" w:rsidRPr="001F2F3E" w:rsidRDefault="00AC67A2" w:rsidP="00AC67A2">
      <w:pPr>
        <w:spacing w:after="0" w:line="240" w:lineRule="auto"/>
        <w:rPr>
          <w:rFonts w:ascii="Arial" w:eastAsia="Times New Roman" w:hAnsi="Arial" w:cs="Arial"/>
          <w:b/>
          <w:sz w:val="24"/>
          <w:szCs w:val="24"/>
        </w:rPr>
      </w:pPr>
      <w:r w:rsidRPr="001F2F3E">
        <w:rPr>
          <w:rFonts w:ascii="Arial" w:eastAsia="Times New Roman" w:hAnsi="Arial" w:cs="Arial"/>
          <w:b/>
          <w:sz w:val="24"/>
          <w:szCs w:val="24"/>
        </w:rPr>
        <w:t>Total Assessed Value       $328,734,100     $324,069,600      $319,776,100</w:t>
      </w:r>
    </w:p>
    <w:p w:rsidR="00AC67A2" w:rsidRPr="001F2F3E" w:rsidRDefault="00AC67A2" w:rsidP="00AC67A2">
      <w:pPr>
        <w:spacing w:after="0" w:line="240" w:lineRule="auto"/>
        <w:rPr>
          <w:rFonts w:ascii="Arial" w:eastAsia="Times New Roman" w:hAnsi="Arial" w:cs="Arial"/>
          <w:sz w:val="24"/>
          <w:szCs w:val="24"/>
        </w:rPr>
      </w:pPr>
    </w:p>
    <w:p w:rsidR="00AC67A2" w:rsidRPr="001F2F3E" w:rsidRDefault="00AC67A2" w:rsidP="00AC67A2">
      <w:pPr>
        <w:spacing w:after="0" w:line="240" w:lineRule="auto"/>
        <w:jc w:val="both"/>
        <w:rPr>
          <w:rFonts w:ascii="Arial" w:eastAsia="Times New Roman" w:hAnsi="Arial" w:cs="Arial"/>
          <w:sz w:val="24"/>
          <w:szCs w:val="24"/>
        </w:rPr>
      </w:pPr>
      <w:r w:rsidRPr="001F2F3E">
        <w:rPr>
          <w:rFonts w:ascii="Arial" w:eastAsia="Times New Roman" w:hAnsi="Arial" w:cs="Arial"/>
          <w:sz w:val="24"/>
          <w:szCs w:val="24"/>
        </w:rPr>
        <w:t xml:space="preserve">The summary above reflects </w:t>
      </w:r>
      <w:proofErr w:type="gramStart"/>
      <w:r w:rsidRPr="001F2F3E">
        <w:rPr>
          <w:rFonts w:ascii="Arial" w:eastAsia="Times New Roman" w:hAnsi="Arial" w:cs="Arial"/>
          <w:sz w:val="24"/>
          <w:szCs w:val="24"/>
        </w:rPr>
        <w:t>an</w:t>
      </w:r>
      <w:proofErr w:type="gramEnd"/>
      <w:r w:rsidRPr="001F2F3E">
        <w:rPr>
          <w:rFonts w:ascii="Arial" w:eastAsia="Times New Roman" w:hAnsi="Arial" w:cs="Arial"/>
          <w:sz w:val="24"/>
          <w:szCs w:val="24"/>
        </w:rPr>
        <w:t xml:space="preserve"> decrease in total taxable valuation of $4,293,500 from April 1, 2016 to March 30, 2017. The decrease in value was a result of value adjustments in the homestead exemption increase.</w:t>
      </w:r>
    </w:p>
    <w:p w:rsidR="00AC67A2" w:rsidRPr="001F2F3E" w:rsidRDefault="00AC67A2" w:rsidP="00AC67A2">
      <w:pPr>
        <w:spacing w:after="0" w:line="240" w:lineRule="auto"/>
        <w:jc w:val="both"/>
        <w:rPr>
          <w:rFonts w:ascii="Arial" w:eastAsia="Times New Roman" w:hAnsi="Arial" w:cs="Arial"/>
          <w:sz w:val="24"/>
          <w:szCs w:val="24"/>
        </w:rPr>
      </w:pPr>
    </w:p>
    <w:p w:rsidR="00AC67A2" w:rsidRPr="001F2F3E" w:rsidRDefault="00AC67A2" w:rsidP="00AC67A2">
      <w:pPr>
        <w:spacing w:after="0" w:line="240" w:lineRule="auto"/>
        <w:jc w:val="both"/>
        <w:rPr>
          <w:rFonts w:ascii="Arial" w:eastAsia="Times New Roman" w:hAnsi="Arial" w:cs="Arial"/>
          <w:sz w:val="24"/>
          <w:szCs w:val="24"/>
        </w:rPr>
      </w:pPr>
      <w:r w:rsidRPr="001F2F3E">
        <w:rPr>
          <w:rFonts w:ascii="Arial" w:eastAsia="Times New Roman" w:hAnsi="Arial" w:cs="Arial"/>
          <w:sz w:val="24"/>
          <w:szCs w:val="24"/>
        </w:rPr>
        <w:t xml:space="preserve">The most recent sales ratio analysis indicates that the town is assessing properties at 100% of fair market value.  </w:t>
      </w:r>
    </w:p>
    <w:p w:rsidR="00AC67A2" w:rsidRPr="001F2F3E" w:rsidRDefault="00AC67A2" w:rsidP="00AC67A2">
      <w:pPr>
        <w:spacing w:after="0" w:line="240" w:lineRule="auto"/>
        <w:jc w:val="both"/>
        <w:rPr>
          <w:rFonts w:ascii="Arial" w:eastAsia="Times New Roman" w:hAnsi="Arial" w:cs="Arial"/>
          <w:sz w:val="24"/>
          <w:szCs w:val="24"/>
        </w:rPr>
      </w:pPr>
    </w:p>
    <w:p w:rsidR="00AC67A2" w:rsidRPr="001F2F3E" w:rsidRDefault="00AC67A2" w:rsidP="00AC67A2">
      <w:pPr>
        <w:spacing w:after="0" w:line="240" w:lineRule="auto"/>
        <w:jc w:val="both"/>
        <w:rPr>
          <w:rFonts w:ascii="Arial" w:eastAsia="Times New Roman" w:hAnsi="Arial" w:cs="Arial"/>
          <w:sz w:val="24"/>
          <w:szCs w:val="24"/>
        </w:rPr>
      </w:pPr>
      <w:r w:rsidRPr="001F2F3E">
        <w:rPr>
          <w:rFonts w:ascii="Arial" w:eastAsia="Times New Roman" w:hAnsi="Arial" w:cs="Arial"/>
          <w:sz w:val="24"/>
          <w:szCs w:val="24"/>
        </w:rPr>
        <w:t>Tax assessments are set as of April 1</w:t>
      </w:r>
      <w:r w:rsidRPr="001F2F3E">
        <w:rPr>
          <w:rFonts w:ascii="Arial" w:eastAsia="Times New Roman" w:hAnsi="Arial" w:cs="Arial"/>
          <w:sz w:val="24"/>
          <w:szCs w:val="24"/>
          <w:vertAlign w:val="superscript"/>
        </w:rPr>
        <w:t>st</w:t>
      </w:r>
      <w:r w:rsidRPr="001F2F3E">
        <w:rPr>
          <w:rFonts w:ascii="Arial" w:eastAsia="Times New Roman" w:hAnsi="Arial" w:cs="Arial"/>
          <w:sz w:val="24"/>
          <w:szCs w:val="24"/>
        </w:rPr>
        <w:t xml:space="preserve"> of each year. Any new construction is assessed the extent it is completed as of that date. Property ownership is also fixed as of that date. The Town cannot change ownership of property that transfers after April 1</w:t>
      </w:r>
      <w:r w:rsidRPr="001F2F3E">
        <w:rPr>
          <w:rFonts w:ascii="Arial" w:eastAsia="Times New Roman" w:hAnsi="Arial" w:cs="Arial"/>
          <w:sz w:val="24"/>
          <w:szCs w:val="24"/>
          <w:vertAlign w:val="superscript"/>
        </w:rPr>
        <w:t>st</w:t>
      </w:r>
      <w:r w:rsidRPr="001F2F3E">
        <w:rPr>
          <w:rFonts w:ascii="Arial" w:eastAsia="Times New Roman" w:hAnsi="Arial" w:cs="Arial"/>
          <w:sz w:val="24"/>
          <w:szCs w:val="24"/>
        </w:rPr>
        <w:t xml:space="preserve"> until the taxes have been committed for that tax year. The buyers and sellers of real estate should confirm that current, as well as prior year taxes have been paid at the time of closing.  </w:t>
      </w:r>
    </w:p>
    <w:p w:rsidR="00AC67A2" w:rsidRPr="001F2F3E" w:rsidRDefault="00AC67A2" w:rsidP="00AC67A2">
      <w:pPr>
        <w:spacing w:after="0" w:line="240" w:lineRule="auto"/>
        <w:jc w:val="both"/>
        <w:rPr>
          <w:rFonts w:ascii="Arial" w:eastAsia="Times New Roman" w:hAnsi="Arial" w:cs="Arial"/>
          <w:sz w:val="24"/>
          <w:szCs w:val="24"/>
        </w:rPr>
      </w:pPr>
    </w:p>
    <w:p w:rsidR="00AC67A2" w:rsidRDefault="00AC67A2" w:rsidP="00AC67A2">
      <w:pPr>
        <w:spacing w:after="0" w:line="240" w:lineRule="auto"/>
        <w:jc w:val="both"/>
        <w:rPr>
          <w:rFonts w:ascii="Arial" w:eastAsia="Times New Roman" w:hAnsi="Arial" w:cs="Arial"/>
          <w:sz w:val="24"/>
          <w:szCs w:val="24"/>
        </w:rPr>
      </w:pPr>
      <w:r w:rsidRPr="001F2F3E">
        <w:rPr>
          <w:rFonts w:ascii="Arial" w:eastAsia="Times New Roman" w:hAnsi="Arial" w:cs="Arial"/>
          <w:sz w:val="24"/>
          <w:szCs w:val="24"/>
        </w:rPr>
        <w:t>There is a Homestead exemption available for Paris residents owning a homestead for a minimum of 12 months prior to April 1 of the year in which they are filing. The current homestead exemption is a reduction in assessed value of $20,000.00, which for the 2017-2018 fiscal year resulted in a tax savings of $336.00.</w:t>
      </w:r>
    </w:p>
    <w:p w:rsidR="00AC67A2" w:rsidRPr="001F2F3E" w:rsidRDefault="00AC67A2" w:rsidP="00AC67A2">
      <w:pPr>
        <w:spacing w:after="0" w:line="240" w:lineRule="auto"/>
        <w:jc w:val="both"/>
        <w:rPr>
          <w:rFonts w:ascii="Arial" w:eastAsia="Times New Roman" w:hAnsi="Arial" w:cs="Arial"/>
          <w:sz w:val="24"/>
          <w:szCs w:val="24"/>
        </w:rPr>
      </w:pPr>
    </w:p>
    <w:p w:rsidR="00AC67A2" w:rsidRPr="001F2F3E" w:rsidRDefault="00AC67A2" w:rsidP="00AC67A2">
      <w:pPr>
        <w:spacing w:after="0" w:line="240" w:lineRule="auto"/>
        <w:jc w:val="both"/>
        <w:rPr>
          <w:rFonts w:ascii="Arial" w:eastAsia="Times New Roman" w:hAnsi="Arial" w:cs="Arial"/>
          <w:sz w:val="24"/>
          <w:szCs w:val="24"/>
        </w:rPr>
      </w:pPr>
      <w:r w:rsidRPr="001F2F3E">
        <w:rPr>
          <w:rFonts w:ascii="Arial" w:eastAsia="Times New Roman" w:hAnsi="Arial" w:cs="Arial"/>
          <w:sz w:val="24"/>
          <w:szCs w:val="24"/>
        </w:rPr>
        <w:t>Also, residents who are veterans or are widows of veterans that served in the armed forces of the United States during any federally recognized war period may be eligible for partial exemption. If you are a veteran and have reached the age of 62, or are receiving any form of pension or compensation from the U.S. government for total or partial disability, you are eligible for partial exemption. The deadline for making application for exemptions is April 1</w:t>
      </w:r>
      <w:r w:rsidRPr="001F2F3E">
        <w:rPr>
          <w:rFonts w:ascii="Arial" w:eastAsia="Times New Roman" w:hAnsi="Arial" w:cs="Arial"/>
          <w:sz w:val="24"/>
          <w:szCs w:val="24"/>
          <w:vertAlign w:val="superscript"/>
        </w:rPr>
        <w:t>st</w:t>
      </w:r>
      <w:r w:rsidRPr="001F2F3E">
        <w:rPr>
          <w:rFonts w:ascii="Arial" w:eastAsia="Times New Roman" w:hAnsi="Arial" w:cs="Arial"/>
          <w:sz w:val="24"/>
          <w:szCs w:val="24"/>
        </w:rPr>
        <w:t xml:space="preserve"> of each year. Applications are included in the Town Report and available at the Assessor’s office. </w:t>
      </w:r>
    </w:p>
    <w:p w:rsidR="00AC67A2" w:rsidRPr="00B7338A" w:rsidRDefault="00AC67A2" w:rsidP="00AC67A2">
      <w:pPr>
        <w:spacing w:after="0" w:line="240" w:lineRule="auto"/>
        <w:rPr>
          <w:rFonts w:ascii="Arial" w:eastAsia="Times New Roman" w:hAnsi="Arial" w:cs="Arial"/>
          <w:sz w:val="24"/>
          <w:szCs w:val="24"/>
        </w:rPr>
      </w:pPr>
    </w:p>
    <w:p w:rsidR="00AC67A2" w:rsidRPr="004F3440" w:rsidRDefault="00AC67A2" w:rsidP="00AC67A2">
      <w:pPr>
        <w:spacing w:after="0" w:line="240" w:lineRule="auto"/>
        <w:rPr>
          <w:rFonts w:ascii="Arial" w:eastAsia="Times New Roman" w:hAnsi="Arial" w:cs="Arial"/>
          <w:sz w:val="24"/>
          <w:szCs w:val="24"/>
        </w:rPr>
      </w:pPr>
    </w:p>
    <w:p w:rsidR="00AC67A2" w:rsidRDefault="00AC67A2" w:rsidP="00AC67A2">
      <w:pPr>
        <w:spacing w:after="0" w:line="240" w:lineRule="auto"/>
        <w:rPr>
          <w:rFonts w:ascii="Arial" w:eastAsia="Times New Roman" w:hAnsi="Arial" w:cs="Arial"/>
          <w:sz w:val="24"/>
          <w:szCs w:val="24"/>
        </w:rPr>
      </w:pPr>
      <w:r w:rsidRPr="004F3440">
        <w:rPr>
          <w:rFonts w:ascii="Arial" w:eastAsia="Times New Roman" w:hAnsi="Arial" w:cs="Arial"/>
          <w:sz w:val="24"/>
          <w:szCs w:val="24"/>
        </w:rPr>
        <w:t>Respectfully Submitted</w:t>
      </w:r>
    </w:p>
    <w:p w:rsidR="00AC67A2" w:rsidRDefault="00AC67A2" w:rsidP="00AC67A2">
      <w:pPr>
        <w:spacing w:after="0" w:line="240" w:lineRule="auto"/>
        <w:rPr>
          <w:rFonts w:ascii="Arial" w:eastAsia="Times New Roman" w:hAnsi="Arial" w:cs="Arial"/>
          <w:sz w:val="24"/>
          <w:szCs w:val="24"/>
        </w:rPr>
      </w:pPr>
    </w:p>
    <w:p w:rsidR="00AC67A2" w:rsidRDefault="00AC67A2" w:rsidP="00AC67A2">
      <w:pPr>
        <w:spacing w:after="0" w:line="240" w:lineRule="auto"/>
        <w:rPr>
          <w:rFonts w:ascii="Edwardian Script ITC" w:eastAsia="Times New Roman" w:hAnsi="Edwardian Script ITC" w:cs="Arial"/>
          <w:b/>
          <w:sz w:val="36"/>
          <w:szCs w:val="24"/>
        </w:rPr>
      </w:pPr>
      <w:r w:rsidRPr="004F3440">
        <w:rPr>
          <w:rFonts w:ascii="Edwardian Script ITC" w:eastAsia="Times New Roman" w:hAnsi="Edwardian Script ITC" w:cs="Arial"/>
          <w:b/>
          <w:sz w:val="36"/>
          <w:szCs w:val="24"/>
        </w:rPr>
        <w:t>Gerald N. Samson</w:t>
      </w:r>
    </w:p>
    <w:p w:rsidR="00AC67A2" w:rsidRPr="004F3440" w:rsidRDefault="00AC67A2" w:rsidP="00AC67A2">
      <w:pPr>
        <w:spacing w:after="0" w:line="240" w:lineRule="auto"/>
        <w:rPr>
          <w:rFonts w:ascii="Edwardian Script ITC" w:eastAsia="Times New Roman" w:hAnsi="Edwardian Script ITC" w:cs="Arial"/>
          <w:b/>
          <w:sz w:val="36"/>
          <w:szCs w:val="24"/>
        </w:rPr>
      </w:pPr>
      <w:r w:rsidRPr="004F3440">
        <w:rPr>
          <w:rFonts w:ascii="Arial" w:eastAsia="Times New Roman" w:hAnsi="Arial" w:cs="Arial"/>
          <w:sz w:val="24"/>
          <w:szCs w:val="24"/>
        </w:rPr>
        <w:tab/>
      </w:r>
      <w:r w:rsidRPr="004F3440">
        <w:rPr>
          <w:rFonts w:ascii="Arial" w:eastAsia="Times New Roman" w:hAnsi="Arial" w:cs="Arial"/>
          <w:sz w:val="24"/>
          <w:szCs w:val="24"/>
        </w:rPr>
        <w:tab/>
      </w:r>
      <w:r w:rsidRPr="004F3440">
        <w:rPr>
          <w:rFonts w:ascii="Arial" w:eastAsia="Times New Roman" w:hAnsi="Arial" w:cs="Arial"/>
          <w:sz w:val="24"/>
          <w:szCs w:val="24"/>
        </w:rPr>
        <w:tab/>
        <w:t xml:space="preserve">  </w:t>
      </w:r>
    </w:p>
    <w:p w:rsidR="00AC67A2" w:rsidRPr="004F3440" w:rsidRDefault="00AC67A2" w:rsidP="00AC67A2">
      <w:pPr>
        <w:spacing w:after="0" w:line="240" w:lineRule="auto"/>
        <w:rPr>
          <w:rFonts w:ascii="Times New Roman" w:eastAsia="Times New Roman" w:hAnsi="Times New Roman" w:cs="Times New Roman"/>
          <w:sz w:val="24"/>
          <w:szCs w:val="24"/>
        </w:rPr>
      </w:pPr>
      <w:r w:rsidRPr="004F3440">
        <w:rPr>
          <w:rFonts w:ascii="Arial" w:eastAsia="Times New Roman" w:hAnsi="Arial" w:cs="Arial"/>
          <w:sz w:val="24"/>
          <w:szCs w:val="24"/>
        </w:rPr>
        <w:t>Gerald N. Samson, CMA</w:t>
      </w:r>
    </w:p>
    <w:p w:rsidR="00AC67A2" w:rsidRPr="004F3440" w:rsidRDefault="00AC67A2" w:rsidP="00AC67A2">
      <w:pPr>
        <w:spacing w:after="0" w:line="240" w:lineRule="auto"/>
        <w:rPr>
          <w:rFonts w:ascii="Arial" w:eastAsia="Times New Roman" w:hAnsi="Arial" w:cs="Arial"/>
          <w:sz w:val="24"/>
          <w:szCs w:val="24"/>
        </w:rPr>
      </w:pPr>
      <w:proofErr w:type="gramStart"/>
      <w:r w:rsidRPr="004F3440">
        <w:rPr>
          <w:rFonts w:ascii="Arial" w:eastAsia="Times New Roman" w:hAnsi="Arial" w:cs="Arial"/>
          <w:sz w:val="24"/>
          <w:szCs w:val="24"/>
        </w:rPr>
        <w:t>e-mail</w:t>
      </w:r>
      <w:proofErr w:type="gramEnd"/>
      <w:r w:rsidRPr="004F3440">
        <w:rPr>
          <w:rFonts w:ascii="Arial" w:eastAsia="Times New Roman" w:hAnsi="Arial" w:cs="Arial"/>
          <w:sz w:val="24"/>
          <w:szCs w:val="24"/>
        </w:rPr>
        <w:t>: assessor@parismaine.org</w:t>
      </w:r>
    </w:p>
    <w:p w:rsidR="00AC67A2" w:rsidRPr="00AC67A2" w:rsidRDefault="00AC67A2" w:rsidP="00AC67A2">
      <w:pPr>
        <w:spacing w:after="0" w:line="240" w:lineRule="auto"/>
        <w:rPr>
          <w:rFonts w:ascii="Arial" w:eastAsia="Times New Roman" w:hAnsi="Arial" w:cs="Arial"/>
          <w:sz w:val="24"/>
          <w:szCs w:val="24"/>
        </w:rPr>
      </w:pPr>
      <w:r w:rsidRPr="004F3440">
        <w:rPr>
          <w:rFonts w:ascii="Arial" w:eastAsia="Times New Roman" w:hAnsi="Arial" w:cs="Arial"/>
          <w:sz w:val="24"/>
          <w:szCs w:val="24"/>
        </w:rPr>
        <w:t>Phone: (207) 743-2501</w:t>
      </w:r>
    </w:p>
    <w:p w:rsidR="00AC67A2" w:rsidRDefault="00AC67A2" w:rsidP="00AC67A2">
      <w:pPr>
        <w:jc w:val="center"/>
        <w:rPr>
          <w:rFonts w:ascii="Arial" w:hAnsi="Arial" w:cs="Arial"/>
        </w:rPr>
      </w:pPr>
    </w:p>
    <w:p w:rsidR="00AC67A2" w:rsidRPr="00A3371D" w:rsidRDefault="00AC67A2" w:rsidP="00AC67A2">
      <w:pPr>
        <w:spacing w:after="0" w:line="360" w:lineRule="auto"/>
        <w:jc w:val="center"/>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2017 Code Enforcement Report</w:t>
      </w:r>
    </w:p>
    <w:p w:rsidR="00AC67A2"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 xml:space="preserve">The Town of Paris saw an almost equal value in construction but dwindled on the permit fees by about a quarter </w:t>
      </w:r>
      <w:proofErr w:type="gramStart"/>
      <w:r w:rsidRPr="00A3371D">
        <w:rPr>
          <w:rFonts w:ascii="Times New Roman" w:eastAsia="Times New Roman" w:hAnsi="Times New Roman" w:cs="Times New Roman"/>
          <w:sz w:val="24"/>
          <w:szCs w:val="24"/>
        </w:rPr>
        <w:t>percentage</w:t>
      </w:r>
      <w:proofErr w:type="gramEnd"/>
      <w:r w:rsidRPr="00A3371D">
        <w:rPr>
          <w:rFonts w:ascii="Times New Roman" w:eastAsia="Times New Roman" w:hAnsi="Times New Roman" w:cs="Times New Roman"/>
          <w:sz w:val="24"/>
          <w:szCs w:val="24"/>
        </w:rPr>
        <w:t>. Plumbing seemingly tried to make up the difference but in the end, we saw a lower rate in regards to the previous fiscal year. I am excited to report that I have officially become fully certified as a Code Enforcement Officer and Local Plumbing Inspector. Just barely making it one month beyond the 12-month window that is recommended. I stand ready to engage any concerns that the residents may have as well as any suggestions that may improve fluidity in the office and out. Thank you for a wonderful first year.</w:t>
      </w:r>
    </w:p>
    <w:p w:rsidR="00AC67A2" w:rsidRPr="00A3371D" w:rsidRDefault="00AC67A2" w:rsidP="00AC67A2">
      <w:pPr>
        <w:spacing w:after="0" w:line="240" w:lineRule="auto"/>
        <w:rPr>
          <w:rFonts w:ascii="Times New Roman" w:eastAsia="Times New Roman" w:hAnsi="Times New Roman" w:cs="Times New Roman"/>
          <w:sz w:val="24"/>
          <w:szCs w:val="24"/>
        </w:rPr>
      </w:pPr>
    </w:p>
    <w:p w:rsidR="00AC67A2" w:rsidRPr="00A3371D" w:rsidRDefault="00AC67A2" w:rsidP="00AC67A2">
      <w:pPr>
        <w:spacing w:after="0" w:line="240" w:lineRule="auto"/>
        <w:rPr>
          <w:rFonts w:ascii="Times New Roman" w:eastAsia="Times New Roman" w:hAnsi="Times New Roman" w:cs="Times New Roman"/>
          <w:b/>
          <w:sz w:val="28"/>
          <w:szCs w:val="28"/>
        </w:rPr>
      </w:pPr>
      <w:r w:rsidRPr="00A3371D">
        <w:rPr>
          <w:rFonts w:ascii="Times New Roman" w:eastAsia="Times New Roman" w:hAnsi="Times New Roman" w:cs="Times New Roman"/>
          <w:b/>
          <w:sz w:val="28"/>
          <w:szCs w:val="28"/>
        </w:rPr>
        <w:t xml:space="preserve">Building Permits – </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b/>
          <w:sz w:val="24"/>
          <w:szCs w:val="24"/>
        </w:rPr>
        <w:tab/>
        <w:t>Residential:</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Single-family Residences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8</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Two-family Residences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0</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Manufactured</w:t>
      </w:r>
      <w:r w:rsidRPr="00A3371D">
        <w:rPr>
          <w:rFonts w:ascii="Times New Roman" w:eastAsia="Times New Roman" w:hAnsi="Times New Roman" w:cs="Times New Roman"/>
          <w:sz w:val="24"/>
          <w:szCs w:val="24"/>
        </w:rPr>
        <w:tab/>
        <w:t>Housing Units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8</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Additions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5</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Accessory Structures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17</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Renovations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10</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Miscellaneous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6</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Demolition</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5</w:t>
      </w:r>
    </w:p>
    <w:p w:rsidR="00AC67A2" w:rsidRPr="00A3371D" w:rsidRDefault="00AC67A2" w:rsidP="00AC67A2">
      <w:pPr>
        <w:spacing w:after="0" w:line="240" w:lineRule="auto"/>
        <w:rPr>
          <w:rFonts w:ascii="Times New Roman" w:eastAsia="Times New Roman" w:hAnsi="Times New Roman" w:cs="Times New Roman"/>
          <w:b/>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b/>
          <w:sz w:val="24"/>
          <w:szCs w:val="24"/>
        </w:rPr>
        <w:t>Non-residential:</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b/>
          <w:sz w:val="24"/>
          <w:szCs w:val="24"/>
        </w:rPr>
        <w:tab/>
      </w:r>
      <w:r w:rsidRPr="00A3371D">
        <w:rPr>
          <w:rFonts w:ascii="Times New Roman" w:eastAsia="Times New Roman" w:hAnsi="Times New Roman" w:cs="Times New Roman"/>
          <w:b/>
          <w:sz w:val="24"/>
          <w:szCs w:val="24"/>
        </w:rPr>
        <w:tab/>
      </w:r>
      <w:r w:rsidRPr="00A3371D">
        <w:rPr>
          <w:rFonts w:ascii="Times New Roman" w:eastAsia="Times New Roman" w:hAnsi="Times New Roman" w:cs="Times New Roman"/>
          <w:sz w:val="24"/>
          <w:szCs w:val="24"/>
        </w:rPr>
        <w:t>Commercial</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2</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Governmental</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0</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Sign Permits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2</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Demolition</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2</w:t>
      </w:r>
    </w:p>
    <w:p w:rsidR="00AC67A2" w:rsidRDefault="00AC67A2" w:rsidP="00AC67A2">
      <w:pPr>
        <w:spacing w:after="0" w:line="240" w:lineRule="auto"/>
        <w:rPr>
          <w:rFonts w:ascii="Times New Roman" w:eastAsia="Times New Roman" w:hAnsi="Times New Roman" w:cs="Times New Roman"/>
          <w:b/>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b/>
          <w:sz w:val="24"/>
          <w:szCs w:val="24"/>
        </w:rPr>
        <w:t>Total</w:t>
      </w:r>
      <w:r w:rsidRPr="00A3371D">
        <w:rPr>
          <w:rFonts w:ascii="Times New Roman" w:eastAsia="Times New Roman" w:hAnsi="Times New Roman" w:cs="Times New Roman"/>
          <w:b/>
          <w:sz w:val="24"/>
          <w:szCs w:val="24"/>
        </w:rPr>
        <w:tab/>
      </w:r>
      <w:r w:rsidRPr="00A3371D">
        <w:rPr>
          <w:rFonts w:ascii="Times New Roman" w:eastAsia="Times New Roman" w:hAnsi="Times New Roman" w:cs="Times New Roman"/>
          <w:b/>
          <w:sz w:val="24"/>
          <w:szCs w:val="24"/>
        </w:rPr>
        <w:tab/>
      </w:r>
      <w:r w:rsidRPr="00A3371D">
        <w:rPr>
          <w:rFonts w:ascii="Times New Roman" w:eastAsia="Times New Roman" w:hAnsi="Times New Roman" w:cs="Times New Roman"/>
          <w:b/>
          <w:sz w:val="24"/>
          <w:szCs w:val="24"/>
        </w:rPr>
        <w:tab/>
      </w:r>
      <w:r w:rsidRPr="00A3371D">
        <w:rPr>
          <w:rFonts w:ascii="Times New Roman" w:eastAsia="Times New Roman" w:hAnsi="Times New Roman" w:cs="Times New Roman"/>
          <w:b/>
          <w:sz w:val="24"/>
          <w:szCs w:val="24"/>
        </w:rPr>
        <w:tab/>
        <w:t>65</w:t>
      </w:r>
    </w:p>
    <w:p w:rsidR="00AC67A2" w:rsidRPr="00A3371D" w:rsidRDefault="00AC67A2" w:rsidP="00AC67A2">
      <w:pPr>
        <w:spacing w:after="0" w:line="240" w:lineRule="auto"/>
        <w:rPr>
          <w:rFonts w:ascii="Times New Roman" w:eastAsia="Times New Roman" w:hAnsi="Times New Roman" w:cs="Times New Roman"/>
          <w:b/>
          <w:sz w:val="24"/>
          <w:szCs w:val="24"/>
        </w:rPr>
      </w:pP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Total Construction Value</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$4,762,465.00</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Total Building Permit Fees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 xml:space="preserve">     $14,180.42</w:t>
      </w:r>
    </w:p>
    <w:p w:rsidR="00AC67A2" w:rsidRPr="00A3371D" w:rsidRDefault="00AC67A2" w:rsidP="00AC67A2">
      <w:pPr>
        <w:spacing w:after="0" w:line="240" w:lineRule="auto"/>
        <w:rPr>
          <w:rFonts w:ascii="Times New Roman" w:eastAsia="Times New Roman" w:hAnsi="Times New Roman" w:cs="Times New Roman"/>
          <w:sz w:val="24"/>
          <w:szCs w:val="24"/>
        </w:rPr>
      </w:pPr>
    </w:p>
    <w:p w:rsidR="00AC67A2" w:rsidRPr="00A3371D" w:rsidRDefault="00AC67A2" w:rsidP="00AC67A2">
      <w:pPr>
        <w:spacing w:after="0" w:line="240" w:lineRule="auto"/>
        <w:rPr>
          <w:rFonts w:ascii="Times New Roman" w:eastAsia="Times New Roman" w:hAnsi="Times New Roman" w:cs="Times New Roman"/>
          <w:b/>
          <w:sz w:val="28"/>
          <w:szCs w:val="28"/>
        </w:rPr>
      </w:pPr>
      <w:r w:rsidRPr="00A3371D">
        <w:rPr>
          <w:rFonts w:ascii="Times New Roman" w:eastAsia="Times New Roman" w:hAnsi="Times New Roman" w:cs="Times New Roman"/>
          <w:b/>
          <w:sz w:val="28"/>
          <w:szCs w:val="28"/>
        </w:rPr>
        <w:t>Plumbing Permits –</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8"/>
          <w:szCs w:val="28"/>
        </w:rPr>
        <w:tab/>
      </w:r>
      <w:r w:rsidRPr="00A3371D">
        <w:rPr>
          <w:rFonts w:ascii="Times New Roman" w:eastAsia="Times New Roman" w:hAnsi="Times New Roman" w:cs="Times New Roman"/>
          <w:sz w:val="24"/>
          <w:szCs w:val="24"/>
        </w:rPr>
        <w:t>Internal Permits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25</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t>Subsurface System Permits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13</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t>Manufactured Housing Hook-up Permits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3</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t>Transfers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0</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t>Voided Permits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0</w:t>
      </w:r>
    </w:p>
    <w:p w:rsidR="00AC67A2" w:rsidRPr="00A3371D" w:rsidRDefault="00AC67A2" w:rsidP="00AC67A2">
      <w:pPr>
        <w:spacing w:after="0" w:line="36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b/>
          <w:sz w:val="24"/>
          <w:szCs w:val="24"/>
        </w:rPr>
        <w:t>Total</w:t>
      </w:r>
      <w:r w:rsidRPr="00A3371D">
        <w:rPr>
          <w:rFonts w:ascii="Times New Roman" w:eastAsia="Times New Roman" w:hAnsi="Times New Roman" w:cs="Times New Roman"/>
          <w:b/>
          <w:sz w:val="24"/>
          <w:szCs w:val="24"/>
        </w:rPr>
        <w:tab/>
      </w:r>
      <w:r w:rsidRPr="00A3371D">
        <w:rPr>
          <w:rFonts w:ascii="Times New Roman" w:eastAsia="Times New Roman" w:hAnsi="Times New Roman" w:cs="Times New Roman"/>
          <w:b/>
          <w:sz w:val="24"/>
          <w:szCs w:val="24"/>
        </w:rPr>
        <w:tab/>
      </w:r>
      <w:r w:rsidRPr="00A3371D">
        <w:rPr>
          <w:rFonts w:ascii="Times New Roman" w:eastAsia="Times New Roman" w:hAnsi="Times New Roman" w:cs="Times New Roman"/>
          <w:b/>
          <w:sz w:val="24"/>
          <w:szCs w:val="24"/>
        </w:rPr>
        <w:tab/>
      </w:r>
      <w:r w:rsidRPr="00A3371D">
        <w:rPr>
          <w:rFonts w:ascii="Times New Roman" w:eastAsia="Times New Roman" w:hAnsi="Times New Roman" w:cs="Times New Roman"/>
          <w:b/>
          <w:sz w:val="24"/>
          <w:szCs w:val="24"/>
        </w:rPr>
        <w:tab/>
        <w:t>41</w:t>
      </w:r>
    </w:p>
    <w:p w:rsidR="00AC67A2" w:rsidRPr="00A3371D" w:rsidRDefault="00AC67A2" w:rsidP="00AC67A2">
      <w:pPr>
        <w:spacing w:after="0" w:line="360" w:lineRule="auto"/>
        <w:rPr>
          <w:rFonts w:ascii="Times New Roman" w:eastAsia="Times New Roman" w:hAnsi="Times New Roman" w:cs="Times New Roman"/>
          <w:sz w:val="24"/>
          <w:szCs w:val="24"/>
        </w:rPr>
      </w:pP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State Share of Fees (25%)</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 xml:space="preserve">   $1,305.00</w:t>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Town Share of Fees (75%)</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 xml:space="preserve">   $3,915.00</w:t>
      </w:r>
      <w:r w:rsidRPr="00A3371D">
        <w:rPr>
          <w:rFonts w:ascii="Times New Roman" w:eastAsia="Times New Roman" w:hAnsi="Times New Roman" w:cs="Times New Roman"/>
          <w:b/>
          <w:sz w:val="24"/>
          <w:szCs w:val="24"/>
        </w:rPr>
        <w:tab/>
      </w:r>
      <w:r w:rsidRPr="00A3371D">
        <w:rPr>
          <w:rFonts w:ascii="Times New Roman" w:eastAsia="Times New Roman" w:hAnsi="Times New Roman" w:cs="Times New Roman"/>
          <w:b/>
          <w:sz w:val="24"/>
          <w:szCs w:val="24"/>
        </w:rPr>
        <w:tab/>
      </w:r>
    </w:p>
    <w:p w:rsidR="00AC67A2" w:rsidRPr="00A3371D" w:rsidRDefault="00AC67A2" w:rsidP="00AC67A2">
      <w:pPr>
        <w:spacing w:after="0" w:line="240" w:lineRule="auto"/>
        <w:rPr>
          <w:rFonts w:ascii="Times New Roman" w:eastAsia="Times New Roman" w:hAnsi="Times New Roman" w:cs="Times New Roman"/>
          <w:sz w:val="24"/>
          <w:szCs w:val="24"/>
        </w:rPr>
      </w:pPr>
      <w:r w:rsidRPr="00A3371D">
        <w:rPr>
          <w:rFonts w:ascii="Times New Roman" w:eastAsia="Times New Roman" w:hAnsi="Times New Roman" w:cs="Times New Roman"/>
          <w:sz w:val="24"/>
          <w:szCs w:val="24"/>
        </w:rPr>
        <w:t>Total Plumbing Permit Fees</w:t>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r>
      <w:r w:rsidRPr="00A3371D">
        <w:rPr>
          <w:rFonts w:ascii="Times New Roman" w:eastAsia="Times New Roman" w:hAnsi="Times New Roman" w:cs="Times New Roman"/>
          <w:sz w:val="24"/>
          <w:szCs w:val="24"/>
        </w:rPr>
        <w:tab/>
        <w:t xml:space="preserve">   $5,220.00</w:t>
      </w:r>
    </w:p>
    <w:p w:rsidR="00AC67A2" w:rsidRPr="00915AEB" w:rsidRDefault="00AC67A2" w:rsidP="00AC67A2">
      <w:pPr>
        <w:spacing w:after="0" w:line="360" w:lineRule="auto"/>
        <w:rPr>
          <w:rFonts w:ascii="Times New Roman" w:eastAsia="Times New Roman" w:hAnsi="Times New Roman" w:cs="Times New Roman"/>
          <w:sz w:val="24"/>
          <w:szCs w:val="24"/>
        </w:rPr>
      </w:pPr>
    </w:p>
    <w:p w:rsidR="00AC67A2" w:rsidRPr="00915AEB" w:rsidRDefault="00AC67A2" w:rsidP="00AC67A2">
      <w:pPr>
        <w:spacing w:after="0" w:line="240" w:lineRule="auto"/>
        <w:rPr>
          <w:rFonts w:ascii="Times New Roman" w:eastAsia="Times New Roman" w:hAnsi="Times New Roman" w:cs="Times New Roman"/>
          <w:sz w:val="24"/>
          <w:szCs w:val="24"/>
        </w:rPr>
      </w:pPr>
      <w:r w:rsidRPr="00915AEB">
        <w:rPr>
          <w:rFonts w:ascii="Times New Roman" w:eastAsia="Times New Roman" w:hAnsi="Times New Roman" w:cs="Times New Roman"/>
          <w:sz w:val="24"/>
          <w:szCs w:val="24"/>
        </w:rPr>
        <w:t>Respectfully,</w:t>
      </w:r>
    </w:p>
    <w:p w:rsidR="00AC67A2" w:rsidRPr="00915AEB" w:rsidRDefault="00AC67A2" w:rsidP="00AC67A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0528" behindDoc="0" locked="0" layoutInCell="1" allowOverlap="1" wp14:anchorId="3D0AC001" wp14:editId="6074ADEB">
            <wp:simplePos x="0" y="0"/>
            <wp:positionH relativeFrom="column">
              <wp:posOffset>0</wp:posOffset>
            </wp:positionH>
            <wp:positionV relativeFrom="paragraph">
              <wp:posOffset>10795</wp:posOffset>
            </wp:positionV>
            <wp:extent cx="1464310" cy="318135"/>
            <wp:effectExtent l="0" t="0" r="2540" b="571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64310" cy="318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67A2" w:rsidRPr="00915AEB" w:rsidRDefault="00AC67A2" w:rsidP="00AC67A2">
      <w:pPr>
        <w:spacing w:after="0" w:line="240" w:lineRule="auto"/>
        <w:rPr>
          <w:rFonts w:ascii="Times New Roman" w:eastAsia="Times New Roman" w:hAnsi="Times New Roman" w:cs="Times New Roman"/>
          <w:sz w:val="24"/>
          <w:szCs w:val="24"/>
        </w:rPr>
      </w:pPr>
    </w:p>
    <w:p w:rsidR="00AC67A2" w:rsidRDefault="00AC67A2" w:rsidP="00AC67A2">
      <w:pPr>
        <w:spacing w:after="0" w:line="240" w:lineRule="auto"/>
        <w:rPr>
          <w:rFonts w:ascii="Times New Roman" w:eastAsia="Times New Roman" w:hAnsi="Times New Roman" w:cs="Times New Roman"/>
          <w:sz w:val="24"/>
          <w:szCs w:val="24"/>
        </w:rPr>
      </w:pPr>
      <w:r w:rsidRPr="00915AEB">
        <w:rPr>
          <w:rFonts w:ascii="Times New Roman" w:eastAsia="Times New Roman" w:hAnsi="Times New Roman" w:cs="Times New Roman"/>
          <w:sz w:val="24"/>
          <w:szCs w:val="24"/>
        </w:rPr>
        <w:t>Code Enforcement Officer</w:t>
      </w:r>
    </w:p>
    <w:p w:rsidR="00AC67A2" w:rsidRPr="00915AEB" w:rsidRDefault="00AC67A2" w:rsidP="00AC67A2">
      <w:pPr>
        <w:spacing w:after="0" w:line="360" w:lineRule="auto"/>
        <w:rPr>
          <w:rFonts w:ascii="Times New Roman" w:eastAsia="Times New Roman" w:hAnsi="Times New Roman" w:cs="Times New Roman"/>
          <w:sz w:val="24"/>
          <w:szCs w:val="24"/>
        </w:rPr>
      </w:pPr>
    </w:p>
    <w:p w:rsidR="00AC67A2" w:rsidRDefault="00AC67A2" w:rsidP="00AC67A2">
      <w:pPr>
        <w:widowControl w:val="0"/>
        <w:spacing w:after="0" w:line="240" w:lineRule="auto"/>
        <w:rPr>
          <w:rFonts w:ascii="Times New Roman" w:eastAsia="Times New Roman" w:hAnsi="Times New Roman" w:cs="Times New Roman"/>
          <w:sz w:val="20"/>
          <w:szCs w:val="20"/>
          <w:lang w:val="en"/>
        </w:rPr>
      </w:pPr>
      <w:r w:rsidRPr="00C47693">
        <w:rPr>
          <w:noProof/>
        </w:rPr>
        <mc:AlternateContent>
          <mc:Choice Requires="wpg">
            <w:drawing>
              <wp:anchor distT="0" distB="0" distL="114300" distR="114300" simplePos="0" relativeHeight="251669504" behindDoc="0" locked="0" layoutInCell="1" allowOverlap="1" wp14:anchorId="7740FC1D" wp14:editId="1314EC62">
                <wp:simplePos x="0" y="0"/>
                <wp:positionH relativeFrom="column">
                  <wp:posOffset>-292100</wp:posOffset>
                </wp:positionH>
                <wp:positionV relativeFrom="paragraph">
                  <wp:posOffset>-228600</wp:posOffset>
                </wp:positionV>
                <wp:extent cx="6408420" cy="635635"/>
                <wp:effectExtent l="0" t="0" r="0" b="0"/>
                <wp:wrapNone/>
                <wp:docPr id="25" name="Group 25"/>
                <wp:cNvGraphicFramePr/>
                <a:graphic xmlns:a="http://schemas.openxmlformats.org/drawingml/2006/main">
                  <a:graphicData uri="http://schemas.microsoft.com/office/word/2010/wordprocessingGroup">
                    <wpg:wgp>
                      <wpg:cNvGrpSpPr/>
                      <wpg:grpSpPr>
                        <a:xfrm>
                          <a:off x="0" y="0"/>
                          <a:ext cx="6408420" cy="635635"/>
                          <a:chOff x="0" y="0"/>
                          <a:chExt cx="6408751" cy="636104"/>
                        </a:xfrm>
                      </wpg:grpSpPr>
                      <pic:pic xmlns:pic="http://schemas.openxmlformats.org/drawingml/2006/picture">
                        <pic:nvPicPr>
                          <pic:cNvPr id="26" name="Picture 26" descr="C:\Users\Jeffrey Lange\Desktop\PPD Patch.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71562"/>
                            <a:ext cx="477078" cy="564542"/>
                          </a:xfrm>
                          <a:prstGeom prst="rect">
                            <a:avLst/>
                          </a:prstGeom>
                          <a:noFill/>
                          <a:ln>
                            <a:noFill/>
                          </a:ln>
                        </pic:spPr>
                      </pic:pic>
                      <wps:wsp>
                        <wps:cNvPr id="27" name="Text Box 2"/>
                        <wps:cNvSpPr txBox="1">
                          <a:spLocks noChangeArrowheads="1"/>
                        </wps:cNvSpPr>
                        <wps:spPr bwMode="auto">
                          <a:xfrm>
                            <a:off x="485030" y="0"/>
                            <a:ext cx="5446395" cy="586105"/>
                          </a:xfrm>
                          <a:prstGeom prst="rect">
                            <a:avLst/>
                          </a:prstGeom>
                          <a:solidFill>
                            <a:srgbClr val="FFFFFF"/>
                          </a:solidFill>
                          <a:ln w="9525">
                            <a:noFill/>
                            <a:miter lim="800000"/>
                            <a:headEnd/>
                            <a:tailEnd/>
                          </a:ln>
                        </wps:spPr>
                        <wps:txbx>
                          <w:txbxContent>
                            <w:p w:rsidR="008E5BEC" w:rsidRDefault="008E5BEC" w:rsidP="00AC67A2">
                              <w:pPr>
                                <w:spacing w:after="0" w:line="240" w:lineRule="auto"/>
                                <w:jc w:val="center"/>
                                <w:rPr>
                                  <w:rFonts w:ascii="Arial Black" w:hAnsi="Arial Black"/>
                                  <w:b/>
                                  <w:color w:val="1F497D" w:themeColor="text2"/>
                                  <w:sz w:val="16"/>
                                  <w:szCs w:val="16"/>
                                </w:rPr>
                              </w:pPr>
                              <w:r w:rsidRPr="00F200DC">
                                <w:rPr>
                                  <w:rFonts w:ascii="Arial Black" w:hAnsi="Arial Black"/>
                                  <w:b/>
                                  <w:color w:val="1F497D" w:themeColor="text2"/>
                                  <w:sz w:val="20"/>
                                </w:rPr>
                                <w:t>Paris Police Department</w:t>
                              </w:r>
                              <w:r w:rsidRPr="00706C0D">
                                <w:rPr>
                                  <w:rFonts w:ascii="Arial Black" w:hAnsi="Arial Black"/>
                                  <w:b/>
                                  <w:color w:val="1F497D" w:themeColor="text2"/>
                                  <w:sz w:val="12"/>
                                  <w:szCs w:val="12"/>
                                </w:rPr>
                                <w:t xml:space="preserve"> </w:t>
                              </w:r>
                              <w:r>
                                <w:rPr>
                                  <w:rFonts w:ascii="Arial Black" w:hAnsi="Arial Black"/>
                                  <w:b/>
                                  <w:color w:val="1F497D" w:themeColor="text2"/>
                                  <w:sz w:val="12"/>
                                  <w:szCs w:val="12"/>
                                </w:rPr>
                                <w:t xml:space="preserve">- </w:t>
                              </w:r>
                              <w:r w:rsidRPr="0050264C">
                                <w:rPr>
                                  <w:rFonts w:ascii="Arial Black" w:hAnsi="Arial Black"/>
                                  <w:b/>
                                  <w:color w:val="1F497D" w:themeColor="text2"/>
                                  <w:sz w:val="16"/>
                                  <w:szCs w:val="16"/>
                                </w:rPr>
                                <w:t>Hartley H. Mowatt Jr.</w:t>
                              </w:r>
                              <w:r>
                                <w:rPr>
                                  <w:rFonts w:ascii="Arial Black" w:hAnsi="Arial Black"/>
                                  <w:b/>
                                  <w:color w:val="1F497D" w:themeColor="text2"/>
                                  <w:sz w:val="16"/>
                                  <w:szCs w:val="16"/>
                                </w:rPr>
                                <w:t xml:space="preserve"> </w:t>
                              </w:r>
                              <w:r w:rsidRPr="00F200DC">
                                <w:rPr>
                                  <w:rFonts w:ascii="Arial Black" w:hAnsi="Arial Black"/>
                                  <w:b/>
                                  <w:color w:val="1F497D" w:themeColor="text2"/>
                                  <w:sz w:val="16"/>
                                  <w:szCs w:val="16"/>
                                </w:rPr>
                                <w:t>- Chief of Police</w:t>
                              </w:r>
                            </w:p>
                            <w:p w:rsidR="008E5BEC" w:rsidRPr="00F200DC" w:rsidRDefault="008E5BEC" w:rsidP="00AC67A2">
                              <w:pPr>
                                <w:spacing w:after="0" w:line="240" w:lineRule="auto"/>
                                <w:jc w:val="center"/>
                                <w:rPr>
                                  <w:rFonts w:ascii="Arial Black" w:hAnsi="Arial Black"/>
                                  <w:color w:val="948A54" w:themeColor="background2" w:themeShade="80"/>
                                  <w:sz w:val="16"/>
                                  <w:szCs w:val="16"/>
                                </w:rPr>
                              </w:pPr>
                              <w:r w:rsidRPr="00F200DC">
                                <w:rPr>
                                  <w:rFonts w:ascii="Arial Black" w:hAnsi="Arial Black"/>
                                  <w:b/>
                                  <w:color w:val="948A54" w:themeColor="background2" w:themeShade="80"/>
                                  <w:sz w:val="16"/>
                                  <w:szCs w:val="16"/>
                                </w:rPr>
                                <w:t>35 Market Square, South Paris, Maine 04281 - Office 207.743.7448 - Fax 207.743.0549</w:t>
                              </w:r>
                            </w:p>
                            <w:p w:rsidR="008E5BEC" w:rsidRPr="00F200DC" w:rsidRDefault="008E5BEC" w:rsidP="00AC67A2">
                              <w:pPr>
                                <w:jc w:val="center"/>
                                <w:rPr>
                                  <w:rFonts w:ascii="Arial Black" w:hAnsi="Arial Black"/>
                                  <w:b/>
                                  <w:color w:val="1F497D" w:themeColor="text2"/>
                                  <w:sz w:val="16"/>
                                  <w:szCs w:val="16"/>
                                </w:rPr>
                              </w:pPr>
                            </w:p>
                            <w:p w:rsidR="008E5BEC" w:rsidRPr="00F200DC" w:rsidRDefault="008E5BEC" w:rsidP="00AC67A2">
                              <w:pPr>
                                <w:jc w:val="center"/>
                                <w:rPr>
                                  <w:rFonts w:ascii="Arial Black" w:hAnsi="Arial Black"/>
                                  <w:color w:val="948A54" w:themeColor="background2" w:themeShade="80"/>
                                  <w:sz w:val="16"/>
                                  <w:szCs w:val="16"/>
                                </w:rPr>
                              </w:pPr>
                              <w:r w:rsidRPr="00F200DC">
                                <w:rPr>
                                  <w:rFonts w:ascii="Arial Black" w:hAnsi="Arial Black"/>
                                  <w:b/>
                                  <w:color w:val="948A54" w:themeColor="background2" w:themeShade="80"/>
                                  <w:sz w:val="16"/>
                                  <w:szCs w:val="16"/>
                                </w:rPr>
                                <w:t xml:space="preserve">35 Market Square, South Paris, Maine </w:t>
                              </w:r>
                              <w:proofErr w:type="gramStart"/>
                              <w:r w:rsidRPr="00F200DC">
                                <w:rPr>
                                  <w:rFonts w:ascii="Arial Black" w:hAnsi="Arial Black"/>
                                  <w:b/>
                                  <w:color w:val="948A54" w:themeColor="background2" w:themeShade="80"/>
                                  <w:sz w:val="16"/>
                                  <w:szCs w:val="16"/>
                                </w:rPr>
                                <w:t>04281  -</w:t>
                              </w:r>
                              <w:proofErr w:type="gramEnd"/>
                              <w:r w:rsidRPr="00F200DC">
                                <w:rPr>
                                  <w:rFonts w:ascii="Arial Black" w:hAnsi="Arial Black"/>
                                  <w:b/>
                                  <w:color w:val="948A54" w:themeColor="background2" w:themeShade="80"/>
                                  <w:sz w:val="16"/>
                                  <w:szCs w:val="16"/>
                                </w:rPr>
                                <w:t xml:space="preserve">  Office 207.743.7448  -  Fax 207.743.0549</w:t>
                              </w:r>
                            </w:p>
                          </w:txbxContent>
                        </wps:txbx>
                        <wps:bodyPr rot="0" vert="horz" wrap="square" lIns="91440" tIns="45720" rIns="91440" bIns="45720" anchor="t" anchorCtr="0">
                          <a:noAutofit/>
                        </wps:bodyPr>
                      </wps:wsp>
                      <pic:pic xmlns:pic="http://schemas.openxmlformats.org/drawingml/2006/picture">
                        <pic:nvPicPr>
                          <pic:cNvPr id="28" name="Picture 28" descr="C:\Users\Jeffrey Lange\Desktop\PPD Patch.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5931673" y="71562"/>
                            <a:ext cx="477078" cy="564542"/>
                          </a:xfrm>
                          <a:prstGeom prst="rect">
                            <a:avLst/>
                          </a:prstGeom>
                          <a:noFill/>
                          <a:ln>
                            <a:noFill/>
                          </a:ln>
                        </pic:spPr>
                      </pic:pic>
                      <wpg:grpSp>
                        <wpg:cNvPr id="29" name="Group 29"/>
                        <wpg:cNvGrpSpPr/>
                        <wpg:grpSpPr>
                          <a:xfrm>
                            <a:off x="485030" y="453224"/>
                            <a:ext cx="5461000" cy="69850"/>
                            <a:chOff x="0" y="0"/>
                            <a:chExt cx="5461000" cy="69850"/>
                          </a:xfrm>
                        </wpg:grpSpPr>
                        <wps:wsp>
                          <wps:cNvPr id="30" name="Straight Connector 30"/>
                          <wps:cNvCnPr/>
                          <wps:spPr>
                            <a:xfrm>
                              <a:off x="0" y="0"/>
                              <a:ext cx="5461000" cy="0"/>
                            </a:xfrm>
                            <a:prstGeom prst="line">
                              <a:avLst/>
                            </a:prstGeom>
                            <a:noFill/>
                            <a:ln w="50800" cap="flat" cmpd="sng" algn="ctr">
                              <a:solidFill>
                                <a:srgbClr val="4F81BD">
                                  <a:lumMod val="75000"/>
                                </a:srgbClr>
                              </a:solidFill>
                              <a:prstDash val="solid"/>
                            </a:ln>
                            <a:effectLst/>
                          </wps:spPr>
                          <wps:bodyPr/>
                        </wps:wsp>
                        <wps:wsp>
                          <wps:cNvPr id="31" name="Straight Connector 31"/>
                          <wps:cNvCnPr/>
                          <wps:spPr>
                            <a:xfrm>
                              <a:off x="0" y="69850"/>
                              <a:ext cx="5461000" cy="0"/>
                            </a:xfrm>
                            <a:prstGeom prst="line">
                              <a:avLst/>
                            </a:prstGeom>
                            <a:noFill/>
                            <a:ln w="19050" cap="flat" cmpd="sng" algn="ctr">
                              <a:solidFill>
                                <a:srgbClr val="EEECE1">
                                  <a:lumMod val="50000"/>
                                </a:srgbClr>
                              </a:solidFill>
                              <a:prstDash val="solid"/>
                            </a:ln>
                            <a:effectLst/>
                          </wps:spPr>
                          <wps:bodyPr/>
                        </wps:wsp>
                      </wpg:grpSp>
                    </wpg:wgp>
                  </a:graphicData>
                </a:graphic>
              </wp:anchor>
            </w:drawing>
          </mc:Choice>
          <mc:Fallback>
            <w:pict>
              <v:group id="Group 25" o:spid="_x0000_s1030" style="position:absolute;margin-left:-23pt;margin-top:-18pt;width:504.6pt;height:50.05pt;z-index:251669504" coordsize="64087,6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kBtsuBQAAQhEAAA4AAABkcnMvZTJvRG9jLnhtbOxYXW/bNhR9H7D/&#10;QOg9sexI/kKdIrWdokO2GWv7lhdaoj5WidRIOnY67L/vXFJy7DhFs24rNqBB6/Cbl+fee851Xrzc&#10;1RW7E9qUSs6C/nkYMCETlZYynwXv312fjQNmLJcpr5QUs+BemODl5fffvdg2UzFQhapSoRkOkWa6&#10;bWZBYW0z7fVMUoiam3PVCInJTOmaW3R13ks13+L0uuoNwnDY2yqdNlolwhiMLvxkcOnOzzKR2J+z&#10;zAjLqlkA26z71O5zTZ+9yxd8mmveFGXSmsG/wIqalxKX7o9acMvZRpcnR9VlopVRmT1PVN1TWVYm&#10;wr0Br+mHj17zWqtN496ST7d5s4cJ0D7C6YuPTX66W2lWprNgEAdM8ho+ctcy9AHOtsmnWPNaN2+b&#10;lW4Hct+j9+4yXdNvvITtHKz3e1jFzrIEg8MoHEcDoJ9gbngR45/HPSngnJNtSbE82DiK+93GYT+M&#10;aGOvu7ZH1u2Nacpkiv8tSmidoPT5aMIuu9EiaA+pn3VGzfWHTXMGhzbcluuyKu29C064joySd6sy&#10;WWnfOQB82AGOabqVDTCSCpMgPufT2/cGaXX7g8gyLe7ZDZe5uF0I88Gq5na1WrAVt0lx/muTEyZ0&#10;Dx3tL+IExI1KPhgm1bygrVemQTIgRR2Cx8t71D2ycl2VzXVZVeRaard4wLBHgfcEpD6oFyrZ1EJa&#10;n6VaVIBGSVOUjQmYnop6LRB0+k1K7gVDWAReo0tpXRohdG6MpdspiFwi/T4YX4XhZPDqbB6H87Mo&#10;HC3PribR6GwULkdRGI378/78D9rdj6YbI/B8Xi2asjUdoyfGP5k1Lb/4fHR5ze64Yw8fejDIhWBn&#10;IqKRECJbjU5+AchYh7bVAv6hZgYg23Es3k841B+AJh8Y5Bhbb39UKdDgG6scGE/m2KgfDwc+jQgi&#10;yrNoNApH4FtKs3gYxZGb32cLgkIb+1qomlED4MNWdwG/A9j+dd0SslsqCgH3mkoeDeBMGnEvIJvb&#10;Jp5AjAEmN13EoPc82InHn+LAtwVvBKykYw9yZ9Tlzjt6/Su1Y+6x7SriKmZ3GKaAd+5oHqWD1mpb&#10;CJ7CPJ8SB1v9bc9yRjSOwwtQ2ynrxVE0vJiAVJ07xiAvx3pf7g6jqjLtktLofD2vtA/Na/fTUuPR&#10;skqy7SyYxCDzIwfyaV1aCG9V1rNgHNKPjyWCZClT53TLy8q3O38TRt7f1LK79c5Jh2NlGlmr9B7I&#10;a4XoAiioC9AolP4YsC00dhaY3zac6LV6IwH8pB9FJMquE8Uj0gh9OLM+nOEywVGzwAbMN+cWvbB9&#10;2BWyJStdFD9YgrikDsLRMyQC9P8jD8hkr8erTh4w8k0eKI477v0mDwDjkTzEk4v+cHThKOk/LBJt&#10;4bavMLsqdNJFfVuFToiX/mIVekDKUXwxGDh+8rFCOhlHIGMQnq9HJ2Bwz32fK0ef3rcn9ONqtOWd&#10;lm7Q+zdkkJTHc8Rbq3mZF5bNlZTQdaUZJh10Tjfnsq3eOwI/iRsc9ZSIHUDlzts/96ScqEpJQs2n&#10;zyknSJbiEMoDL5AwZKgP0aybFCIhc1B8leMLZWK1l+9Pal90Pe6/WrhF1aZG5eQlcRS3kgZ7W610&#10;VduROlKxs+Cm8FvcFEHWqh0Cxn2BbGsjcuiD9nmlo8V7gfk6Hke5/GmPu0qG7ECl9FyPDx8SoCsk&#10;jwL9n/Z6fxIi4f6m15fL5XzpK7tDr5PTO3u/ktcfst7Fgvui7kKo/aMC/SXgsO9WPfzp4/J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K6ZPN/gAAAACgEAAA8AAABkcnMvZG93bnJl&#10;di54bWxMj0FLw0AQhe+C/2EZwVu7SVODxmxKKeqpCLaCeJtmp0lodjZkt0n6792e7O095vHme/lq&#10;Mq0YqHeNZQXxPAJBXFrdcKXge/8+ewbhPLLG1jIpuJCDVXF/l2Om7chfNOx8JUIJuwwV1N53mZSu&#10;rMmgm9uOONyOtjfog+0rqXscQ7lp5SKKUmmw4fChxo42NZWn3dko+BhxXCfx27A9HTeX3/3T5882&#10;JqUeH6b1KwhPk/8PwxU/oEMRmA72zNqJVsFsmYYtPojkKkLiJU0WIA4K0mUMssjl7YTiDwAA//8D&#10;AFBLAwQKAAAAAAAAACEAwjfZkK0QAACtEAAAFQAAAGRycy9tZWRpYS9pbWFnZTEuanBlZ//Y/+AA&#10;EEpGSUYAAQEBANwA3AAA/9sAQwAIBgYHBgUIBwcHCQkICgwUDQwLCwwZEhMPFB0aHx4dGhwcICQu&#10;JyAiLCMcHCg3KSwwMTQ0NB8nOT04MjwuMzQy/9sAQwEJCQkMCwwYDQ0YMiEcITIyMjIyMjIyMjIy&#10;MjIyMjIyMjIyMjIyMjIyMjIyMjIyMjIyMjIyMjIyMjIyMjIyMjIy/8AAEQgAbgB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rmPFPjOx8&#10;MR/6Qyo3HzODg+ygcsa8h8QfFy6vnki0+IvGG4kucduhCDisvaOT5aau/wADRQ0vJ2PdZ9b063XJ&#10;uVfrjyxv59MjgH61zt/8StDsch5o0YdVllVSPwG41846n4k1fVWP2u/mcE/cDYX8hxXYaImiW3gz&#10;SNWvorJYzdS29+ZoGkkmxggKR904J5/Wq9lWfxNL0/r9Bc0FsrnoF38ZdLQk27RsoHOI3k9PYetU&#10;ZPjZDFbJcNaP5chIjb7MwVyOuCX7f1FchZ3sI0vQZvDs9lb2cJY6nbzugYnecl93VSvTH86reKW0&#10;jXdF0+DRtQ0+1trW4u3EE0u1gHk4wPTCjH1qlQfWTFzrsdy3xrSIRGbTp4/OQPHutiNynuPm5HXk&#10;Vcs/jRo8jlbkiMjs0TLz6d64u91Gxk0yG20y/tH1i30e0toXMqhU+ZjKFY8b/uj6GrFnYC70+71P&#10;UBZX91bQR2m+2tzNmQ/MTIFPzFRgEj1+tDoPpJoOddj1HTPiDo2prmOVGOcARSB/04P6V0Ntqlje&#10;MFguUZz0Q/Kx/A818jazcxvq8v2eGC3ER2A28bxgkfxYYkg1f0vxjrel48q8M0YPMc43gj0yeR+B&#10;qXSrx1i1L8Bp035H1rRXj3hX4wWs4jtLxXhmOAFuJMqx/wBl8cfQ/QV63aXUd5ax3EWdjjIz1qYV&#10;VJ8rVn2CULK62Pn/AONVwz69bRsTsUSHHb7w/oK8wUM5AVTyQMnpmvQ/jIz/APCWRbsldhIVh/tn&#10;/wCtW1aXdrHJZai4sV8IXVjie1kRAUlClWVf4i+8ZBFaYN/uU15/mFX4vuOBvfClxpbKmp3MMEu+&#10;PzIUyzxoxHzEgbV4IPJ5rqbzwHbjdpaXF7AY7uFLY3Mg8m7LkBiijuB39uaqX3iuLxHbWduul3t5&#10;dJCkMkPnMsLMvCsQvLEjHUjkVJ/YniTWdai1y9u4rK9AQxmLhgUAAIx0PHetnUS0bM7aG7rfhHT7&#10;vxPpV/pVhFb2yXws7q2AXZjcRHJgdA4Hes3XXW18MnUNNazvHj1RojP9kRWtVwR5ZXHIPY+1RyeD&#10;9J01XN/qtxtmbLZk2eYRntnk9f1qrDZ+CTbPuE5YA/OTJgEdB93v0qPaeTHbzOstmsk8f6+ZbKzb&#10;SdJjjjWI2yctIUQ5OMnkt61U1LwhZ6fo1lpWmRL/AGtcaybdruLIdFK+ZgEHoqFQfxrBtvDugX0g&#10;GmX80cknIVJTuODxwcE9M9PSr0eleIdLmW40zXTPIkjyhbpA/wAzLhzk55IwD60+fyFYwNY8KI2v&#10;R2ttcXz3F5c+XE1zEGWYZwXDgnIxzyM1lav4S1bSJ9QVofOhsbj7PJMnQsRkYB55HPStiTVNQ0G4&#10;nvZvD8NtcvbywxTW+VRGfAL45GQOmMcmukfxXbeI9d05bO+kstOsoTqGpzg7GmkCgMMd+AFAHXJr&#10;SMr7ahZrc8ssSv262dgdolUnHHcV9gaFn+x7f02Ajn2FfK+rawmu6slwNPtbJjOxzAu3KE8BuxwO&#10;/evqbw8CNDts4zt7D04/pXLWX7+L8n+hov4b9TwH4vo3/CURZGP3RBA7fOf1rz3axQA5wOg7CvV/&#10;jXZ+TrdpOB8rhxnPfg/1rys8DGBWuCVqKXa6/EVZ3men+CrWJfDdtJGgLtksdvJbcw6/THFWfEOt&#10;po1gqq269mBMcfZFzgsf8O9SeBZEXwnblhkgMeen32xXFzyx+JfFVy0krxwMSUwN5KAgBQCeW2nP&#10;1/OqpWas9tb/AHmck+a5lXd3NcSiWeaWVmBAy3TrwPQV1tnFfW+itDNp0W1SQ7SzfLnhudpx0Azj&#10;24zzUuq+Gnvr62tRqNxcSfaJYke6VEMcK7QMLwckk8YA+nNaFz4EhbUbezuL9DqUxZvs8rO2/ONu&#10;W55Pz98ZI7Yp1ZqcVFaJdioShDWWp53JlZZERgdpI3oeG56iuk8O+JHFwttqc5ZCAEmbJIPAAPPQ&#10;9PbjtUep6anhTxXb28mySFJdwWTZgKuOHAJHXKntx1znGHqM6zazcy7FUSOz/LgAZJ6AcdjXTpVV&#10;uttzJ6bbHrisLmEW8sRMZPzDb19f8+1eJahCsGr3kSY2pO6AYwODXsfhO9OqeHoXd91xEDG5zy23&#10;oe3bHqevrXkOrZ/trUOMf6Q+ePc1zR/iFxTSsR2UZe8t0AyzSKAO/Jr650GMxaNBGQcqMcnOa+UP&#10;D0TT+I9OjAJJuEPX0IP9K+tNIx/ZkWPcZ45wcZ447Vz1nfEJdkar+H8zzD4z6a9zZxywxs8okjbC&#10;jJOcpgfjj86850n4fapeXTQ6lbyWO6GQweayo7yBSUXaTuIJGOB3r3b4g6Y2p+G5oV4ZkZVIGdrY&#10;yp/NRXi1hppgstO1CysrK7aWMPdahfXZAhfJBTaHBUgY65J7U8NJxlOHnf7wnqkze8Ihv+EFh8nI&#10;Z1KEdwwkb8uvNeapLLbSNNE+xyCDjt3PP4du1eo+HIorC81LSUgeKCO5aW3DnLeTICVJBOR9w9ef&#10;mHrXGa74evV8QtY2UBf7XueEZADDkkZJ7f4Vth2k3GRnPe502sO2oahby2wlaO1R7OTBAVAdhUAZ&#10;6ZkTnscdaxb1b/8AtIS28crXCzeYApJZecjp0x/hVoW+taZfG51SO3sI7i4iMZuFV422qu7nd8vC&#10;L35xitdr3SbrxDDHdSBJJo/MUxW6hI+CcY6nBHJA5Pc5rlcKkWRXhGrK9zCj0J9c8WyyX/nJGYpU&#10;bykGSViZ1weQeik9Oo/Dm9ZtYbXU5kid3G4nc3Tk54/PtWwp1TxBrET6TGZLi1be7I207OFIJ/iy&#10;ODjqPyqHxTp15Be2kMlrPHNcgYWTaxJBPTBJwS3sOB6V2UOeKTkGlrHW/DpANDl8wYR5nG5mOMEI&#10;PbjI9+nSsvw3BaXNrqyTWc1ytxqaSvFbNE77ImJCmMsGwxY9B2roreIeGfBxUkmZITtw3LOc4/8A&#10;Hm4+orM0ea90fSbezltBazRKVc31k0YLZydtzGTjk9WFZxd5tl9CDTLHSP8AhLNHtbGKZZ4pLi6u&#10;i9oYWVWIEa4bPC5PTivoC3jMNvHGcZVQDgcE968e8A28+seMrzUp2kIhK26ia6+042/MwD4Hyndx&#10;ivZawj71WUu2hpLSKRDdwC6tJYT/ABrgex7frXhiaXpHhvxveTX1vaReYTcwXF3NtSEZwyqmMs4Y&#10;8AevtXvNeefEzwqNV04XdvEj3MDebCjrlWcclSPRgOnrSqPkmqnTZ+g4apxOJv7qKWZ/EGluVsYS&#10;UeQ22wTiQjOGb55HyA3QAYPua3DBBqcETrK8cqrvt54mwyMR1U56EfmK43/hKtR1eC30bSUEN0kb&#10;TXl7cgILfAw2wdI1XoCOfTGTmbQL2PQ7S3b+1Y73TZLn7Os7RvH5UmN2DkZKHJOex7cmuhq3vdDJ&#10;q6t1Ogi1nXtCspLDxDYtrOmktsuY03tg9QwPUYPGcfjVMXfw3LNK1p5UhbeYxHKARnoAuRwAR+Jr&#10;q7a6E8TkZwo4LdvTn6H+VZrW8EskbvDaTeqmNC/5jjqP1/Kp1eSz3uTGPNpsZMvjdI7X+zfBekMr&#10;EbVm2AIhIwTjHJ4z82Oeuan0fw/efbI9S12+N3fLHsTcciMHPAz35PP/AOut+z8lFEcMKxkAZIXA&#10;/ADt/wDXrN1DVCdQgsLZ8XNw6r5mwssKuCPMb06fKD9447dXKa5b/gJJt2RS1Fk8S6uuk2yw3UNr&#10;iS8tjceW8inOFX1K8sRwAdoOKr60ZtC06eGK7nae4iENlOTi4BJBVN3SQZGM/eUZ6iuPvfCt/Z6o&#10;dRiubqytlbe11fMFnQ5x5hRSWC7iBux3rs/BthqnifVILzVzFOLZmWGSEYWY5w0zDoSBwGABP1xW&#10;NSfsad92/wAzaEeZ26HoXw+8PLoPh+JCxaRh8x5+Zjyzfif5V11NRFjRUUYVRgU6ppw5I2CTu7hU&#10;c8KXELxSDKuMGpKKppNWZJ4f408N3Hh/VLzVrSziu4biEx31q4IEke4EONvIOVByD2+tZFx4p0ez&#10;0j7PCLK4uIokK24t2NsI3PzxITzvxgs7deQMYr3zULCLULYxSABsEK+Mlc14X43+HEtpcSXWnRKG&#10;wXktk7juU9R14rKlP2D5J/D0f6M1a9orrc5vQfGZ0y9kiljl/s1iyxR+ZveBD0GT94D049sV6RZT&#10;2WoaalzBNvg6CRSGwep5xwcckHB4/GvDGQpkMDuFPSWSJWVZHCuMSBWxuHvXXOgnrEyUu56peeIH&#10;vVv7PwvaNqNxBHukkAXYiDjgcFyM8Dpx3HFJpdraxaXPqOmTQTy3EaRO1/cEG5uCf3kE0ZO0cZ28&#10;+nJqOG/0bw/okHiPR7W2+yFooIVQN9oLH/XxzN0OVyQeP4SKsiFvGGtXlppkYGlyAQy36lt96oAI&#10;3KRgsDn58ZHTPNZPkox5pFK83ZFHSNGfxFqE2m6Vai30yU7bzzUVpt4cM0AlzlkBUHPpxXuWj6Tb&#10;aNp8dpbRoiqADtGM1T8NeHrfQNOjgijVGC7dq9FHpnvW3WUVKcvaT+S7f8EcmkuVBRRRWpAUUUUA&#10;FQXdnDewmKZcjsR1X6VPRSaTVmNO2x4143+HUd7cyy2wEF9tLo/RLj1z6N/j6YNePXNnc2U729zE&#10;8UiHBVhgivsG4t4rqExTLuU++CPcHsa4e58OxSa7babcpBdSIpngmljGVUHjPuPbg4zxXOqlXC6L&#10;3ov8DZKNXfRnmfgjwVq2p2ssU7yRafcsjSWvTzdpypb0HuOT617romiW2iWSQQIgYDBKrgAeg9qs&#10;6fp8Wnw7U+Z2++5HJ9vYDsP5nmrdXGEpS9pV3/IiUlbljsFFFFbGYUUUUAf/2VBLAQItABQABgAI&#10;AAAAIQCKFT+YDAEAABUCAAATAAAAAAAAAAAAAAAAAAAAAABbQ29udGVudF9UeXBlc10ueG1sUEsB&#10;Ai0AFAAGAAgAAAAhADj9If/WAAAAlAEAAAsAAAAAAAAAAAAAAAAAPQEAAF9yZWxzLy5yZWxzUEsB&#10;Ai0AFAAGAAgAAAAhALNkBtsuBQAAQhEAAA4AAAAAAAAAAAAAAAAAPAIAAGRycy9lMm9Eb2MueG1s&#10;UEsBAi0AFAAGAAgAAAAhAFhgsxu6AAAAIgEAABkAAAAAAAAAAAAAAAAAlgcAAGRycy9fcmVscy9l&#10;Mm9Eb2MueG1sLnJlbHNQSwECLQAUAAYACAAAACEArpk83+AAAAAKAQAADwAAAAAAAAAAAAAAAACH&#10;CAAAZHJzL2Rvd25yZXYueG1sUEsBAi0ACgAAAAAAAAAhAMI32ZCtEAAArRAAABUAAAAAAAAAAAAA&#10;AAAAlAkAAGRycy9tZWRpYS9pbWFnZTEuanBlZ1BLBQYAAAAABgAGAH0BAAB0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31" type="#_x0000_t75" style="position:absolute;top:715;width:4770;height:5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nDwHEAAAA2wAAAA8AAABkcnMvZG93bnJldi54bWxEj0FrwkAUhO8F/8PyBG91YwqhRFdpA0Kp&#10;J5MW2tsj+0yC2bchu02iv94VhB6HmfmG2ewm04qBetdYVrBaRiCIS6sbrhR8FfvnVxDOI2tsLZOC&#10;CznYbWdPG0y1HflIQ+4rESDsUlRQe9+lUrqyJoNuaTvi4J1sb9AH2VdS9zgGuGllHEWJNNhwWKix&#10;o6ym8pz/GQWfbZYdvs9lZ3/jzL28/4zXIqqUWsyntzUIT5P/Dz/aH1pBnMD9S/gBcn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nDwHEAAAA2wAAAA8AAAAAAAAAAAAAAAAA&#10;nwIAAGRycy9kb3ducmV2LnhtbFBLBQYAAAAABAAEAPcAAACQAwAAAAA=&#10;">
                  <v:imagedata r:id="rId21" o:title="PPD Patch"/>
                  <v:path arrowok="t"/>
                </v:shape>
                <v:shape id="Text Box 2" o:spid="_x0000_s1032" type="#_x0000_t202" style="position:absolute;left:4850;width:54464;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8E5BEC" w:rsidRDefault="008E5BEC" w:rsidP="00AC67A2">
                        <w:pPr>
                          <w:spacing w:after="0" w:line="240" w:lineRule="auto"/>
                          <w:jc w:val="center"/>
                          <w:rPr>
                            <w:rFonts w:ascii="Arial Black" w:hAnsi="Arial Black"/>
                            <w:b/>
                            <w:color w:val="1F497D" w:themeColor="text2"/>
                            <w:sz w:val="16"/>
                            <w:szCs w:val="16"/>
                          </w:rPr>
                        </w:pPr>
                        <w:r w:rsidRPr="00F200DC">
                          <w:rPr>
                            <w:rFonts w:ascii="Arial Black" w:hAnsi="Arial Black"/>
                            <w:b/>
                            <w:color w:val="1F497D" w:themeColor="text2"/>
                            <w:sz w:val="20"/>
                          </w:rPr>
                          <w:t>Paris Police Department</w:t>
                        </w:r>
                        <w:r w:rsidRPr="00706C0D">
                          <w:rPr>
                            <w:rFonts w:ascii="Arial Black" w:hAnsi="Arial Black"/>
                            <w:b/>
                            <w:color w:val="1F497D" w:themeColor="text2"/>
                            <w:sz w:val="12"/>
                            <w:szCs w:val="12"/>
                          </w:rPr>
                          <w:t xml:space="preserve"> </w:t>
                        </w:r>
                        <w:r>
                          <w:rPr>
                            <w:rFonts w:ascii="Arial Black" w:hAnsi="Arial Black"/>
                            <w:b/>
                            <w:color w:val="1F497D" w:themeColor="text2"/>
                            <w:sz w:val="12"/>
                            <w:szCs w:val="12"/>
                          </w:rPr>
                          <w:t xml:space="preserve">- </w:t>
                        </w:r>
                        <w:r w:rsidRPr="0050264C">
                          <w:rPr>
                            <w:rFonts w:ascii="Arial Black" w:hAnsi="Arial Black"/>
                            <w:b/>
                            <w:color w:val="1F497D" w:themeColor="text2"/>
                            <w:sz w:val="16"/>
                            <w:szCs w:val="16"/>
                          </w:rPr>
                          <w:t>Hartley H. Mowatt Jr.</w:t>
                        </w:r>
                        <w:r>
                          <w:rPr>
                            <w:rFonts w:ascii="Arial Black" w:hAnsi="Arial Black"/>
                            <w:b/>
                            <w:color w:val="1F497D" w:themeColor="text2"/>
                            <w:sz w:val="16"/>
                            <w:szCs w:val="16"/>
                          </w:rPr>
                          <w:t xml:space="preserve"> </w:t>
                        </w:r>
                        <w:r w:rsidRPr="00F200DC">
                          <w:rPr>
                            <w:rFonts w:ascii="Arial Black" w:hAnsi="Arial Black"/>
                            <w:b/>
                            <w:color w:val="1F497D" w:themeColor="text2"/>
                            <w:sz w:val="16"/>
                            <w:szCs w:val="16"/>
                          </w:rPr>
                          <w:t>- Chief of Police</w:t>
                        </w:r>
                      </w:p>
                      <w:p w:rsidR="008E5BEC" w:rsidRPr="00F200DC" w:rsidRDefault="008E5BEC" w:rsidP="00AC67A2">
                        <w:pPr>
                          <w:spacing w:after="0" w:line="240" w:lineRule="auto"/>
                          <w:jc w:val="center"/>
                          <w:rPr>
                            <w:rFonts w:ascii="Arial Black" w:hAnsi="Arial Black"/>
                            <w:color w:val="948A54" w:themeColor="background2" w:themeShade="80"/>
                            <w:sz w:val="16"/>
                            <w:szCs w:val="16"/>
                          </w:rPr>
                        </w:pPr>
                        <w:r w:rsidRPr="00F200DC">
                          <w:rPr>
                            <w:rFonts w:ascii="Arial Black" w:hAnsi="Arial Black"/>
                            <w:b/>
                            <w:color w:val="948A54" w:themeColor="background2" w:themeShade="80"/>
                            <w:sz w:val="16"/>
                            <w:szCs w:val="16"/>
                          </w:rPr>
                          <w:t>35 Market Square, South Paris, Maine 04281 - Office 207.743.7448 - Fax 207.743.0549</w:t>
                        </w:r>
                      </w:p>
                      <w:p w:rsidR="008E5BEC" w:rsidRPr="00F200DC" w:rsidRDefault="008E5BEC" w:rsidP="00AC67A2">
                        <w:pPr>
                          <w:jc w:val="center"/>
                          <w:rPr>
                            <w:rFonts w:ascii="Arial Black" w:hAnsi="Arial Black"/>
                            <w:b/>
                            <w:color w:val="1F497D" w:themeColor="text2"/>
                            <w:sz w:val="16"/>
                            <w:szCs w:val="16"/>
                          </w:rPr>
                        </w:pPr>
                      </w:p>
                      <w:p w:rsidR="008E5BEC" w:rsidRPr="00F200DC" w:rsidRDefault="008E5BEC" w:rsidP="00AC67A2">
                        <w:pPr>
                          <w:jc w:val="center"/>
                          <w:rPr>
                            <w:rFonts w:ascii="Arial Black" w:hAnsi="Arial Black"/>
                            <w:color w:val="948A54" w:themeColor="background2" w:themeShade="80"/>
                            <w:sz w:val="16"/>
                            <w:szCs w:val="16"/>
                          </w:rPr>
                        </w:pPr>
                        <w:r w:rsidRPr="00F200DC">
                          <w:rPr>
                            <w:rFonts w:ascii="Arial Black" w:hAnsi="Arial Black"/>
                            <w:b/>
                            <w:color w:val="948A54" w:themeColor="background2" w:themeShade="80"/>
                            <w:sz w:val="16"/>
                            <w:szCs w:val="16"/>
                          </w:rPr>
                          <w:t xml:space="preserve">35 Market Square, South Paris, Maine </w:t>
                        </w:r>
                        <w:proofErr w:type="gramStart"/>
                        <w:r w:rsidRPr="00F200DC">
                          <w:rPr>
                            <w:rFonts w:ascii="Arial Black" w:hAnsi="Arial Black"/>
                            <w:b/>
                            <w:color w:val="948A54" w:themeColor="background2" w:themeShade="80"/>
                            <w:sz w:val="16"/>
                            <w:szCs w:val="16"/>
                          </w:rPr>
                          <w:t>04281  -</w:t>
                        </w:r>
                        <w:proofErr w:type="gramEnd"/>
                        <w:r w:rsidRPr="00F200DC">
                          <w:rPr>
                            <w:rFonts w:ascii="Arial Black" w:hAnsi="Arial Black"/>
                            <w:b/>
                            <w:color w:val="948A54" w:themeColor="background2" w:themeShade="80"/>
                            <w:sz w:val="16"/>
                            <w:szCs w:val="16"/>
                          </w:rPr>
                          <w:t xml:space="preserve">  Office 207.743.7448  -  Fax 207.743.0549</w:t>
                        </w:r>
                      </w:p>
                    </w:txbxContent>
                  </v:textbox>
                </v:shape>
                <v:shape id="Picture 28" o:spid="_x0000_s1033" type="#_x0000_t75" style="position:absolute;left:59316;top:715;width:4771;height:5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0PujAAAAA2wAAAA8AAABkcnMvZG93bnJldi54bWxET02LwjAQvQv+hzCCN02tINI1LbsFYdGT&#10;ugt6G5rZtthMSpO11V9vDoLHx/veZINpxI06V1tWsJhHIIgLq2suFfyctrM1COeRNTaWScGdHGTp&#10;eLTBRNueD3Q7+lKEEHYJKqi8bxMpXVGRQTe3LXHg/mxn0AfYlVJ32Idw08g4ilbSYM2hocKW8oqK&#10;6/HfKNg1eb7/vRatvcS5W36d+8cpKpWaTobPDxCeBv8Wv9zfWkEcxoYv4QfI9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PQ+6MAAAADbAAAADwAAAAAAAAAAAAAAAACfAgAA&#10;ZHJzL2Rvd25yZXYueG1sUEsFBgAAAAAEAAQA9wAAAIwDAAAAAA==&#10;">
                  <v:imagedata r:id="rId21" o:title="PPD Patch"/>
                  <v:path arrowok="t"/>
                </v:shape>
                <v:group id="Group 29" o:spid="_x0000_s1034" style="position:absolute;left:4850;top:4532;width:54610;height:698" coordsize="54610,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line id="Straight Connector 30" o:spid="_x0000_s1035" style="position:absolute;visibility:visible;mso-wrap-style:square" from="0,0" to="546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L53cIAAADbAAAADwAAAGRycy9kb3ducmV2LnhtbERPy2oCMRTdF/oP4QrdiCZWKWU0I7XQ&#10;UloQHN24u0zuPHRyMyRRx79vFoUuD+e9Wg+2E1fyoXWsYTZVIIhLZ1quNRz2H5NXECEiG+wck4Y7&#10;BVjnjw8rzIy78Y6uRaxFCuGQoYYmxj6TMpQNWQxT1xMnrnLeYkzQ19J4vKVw28lnpV6kxZZTQ4M9&#10;vTdUnouL1XCuCrUtjj/HzeA/v09qfCovi73WT6PhbQki0hD/xX/uL6NhntanL+kHy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rL53cIAAADbAAAADwAAAAAAAAAAAAAA&#10;AAChAgAAZHJzL2Rvd25yZXYueG1sUEsFBgAAAAAEAAQA+QAAAJADAAAAAA==&#10;" strokecolor="#376092" strokeweight="4pt"/>
                  <v:line id="Straight Connector 31" o:spid="_x0000_s1036" style="position:absolute;visibility:visible;mso-wrap-style:square" from="0,698" to="54610,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8OXcUAAADbAAAADwAAAGRycy9kb3ducmV2LnhtbESPQWvCQBSE7wX/w/IEL6VuolRsdBUR&#10;FKG9VIXW2yP7zAazb0N2Ncm/7xYKPQ4z8w2zXHe2Eg9qfOlYQTpOQBDnTpdcKDifdi9zED4ga6wc&#10;k4KePKxXg6clZtq1/EmPYyhEhLDPUIEJoc6k9Lkhi37sauLoXV1jMUTZFFI32Ea4reQkSWbSYslx&#10;wWBNW0P57Xi3Cvbt7OPeujdML+/z57p/7b++TanUaNhtFiACdeE//Nc+aAXTFH6/xB8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8OXcUAAADbAAAADwAAAAAAAAAA&#10;AAAAAAChAgAAZHJzL2Rvd25yZXYueG1sUEsFBgAAAAAEAAQA+QAAAJMDAAAAAA==&#10;" strokecolor="#948a54" strokeweight="1.5pt"/>
                </v:group>
              </v:group>
            </w:pict>
          </mc:Fallback>
        </mc:AlternateContent>
      </w:r>
    </w:p>
    <w:p w:rsidR="00AC67A2" w:rsidRDefault="00AC67A2" w:rsidP="00AC67A2">
      <w:pPr>
        <w:widowControl w:val="0"/>
        <w:spacing w:after="0" w:line="240" w:lineRule="auto"/>
        <w:rPr>
          <w:rFonts w:ascii="Times New Roman" w:eastAsia="Times New Roman" w:hAnsi="Times New Roman" w:cs="Times New Roman"/>
          <w:sz w:val="20"/>
          <w:szCs w:val="20"/>
          <w:lang w:val="en"/>
        </w:rPr>
      </w:pPr>
    </w:p>
    <w:p w:rsidR="00AC67A2" w:rsidRDefault="00AC67A2" w:rsidP="00AC67A2">
      <w:pPr>
        <w:widowControl w:val="0"/>
        <w:spacing w:after="0" w:line="240" w:lineRule="auto"/>
        <w:rPr>
          <w:rFonts w:ascii="Times New Roman" w:eastAsia="Times New Roman" w:hAnsi="Times New Roman" w:cs="Times New Roman"/>
          <w:sz w:val="20"/>
          <w:szCs w:val="20"/>
          <w:lang w:val="en"/>
        </w:rPr>
      </w:pPr>
    </w:p>
    <w:p w:rsidR="00AC67A2" w:rsidRDefault="00AC67A2" w:rsidP="00AC67A2">
      <w:pPr>
        <w:spacing w:after="0"/>
        <w:rPr>
          <w:sz w:val="20"/>
          <w:szCs w:val="20"/>
        </w:rPr>
      </w:pPr>
    </w:p>
    <w:p w:rsidR="00AC67A2" w:rsidRPr="00973125" w:rsidRDefault="00AC67A2" w:rsidP="00AC67A2">
      <w:pPr>
        <w:spacing w:after="0"/>
        <w:rPr>
          <w:sz w:val="20"/>
          <w:szCs w:val="20"/>
        </w:rPr>
      </w:pPr>
      <w:r w:rsidRPr="00973125">
        <w:rPr>
          <w:sz w:val="20"/>
          <w:szCs w:val="20"/>
        </w:rPr>
        <w:t>Greetings,                                                                                      April 2, 2018</w:t>
      </w:r>
    </w:p>
    <w:p w:rsidR="00AC67A2" w:rsidRPr="00973125" w:rsidRDefault="00AC67A2" w:rsidP="00AC67A2">
      <w:pPr>
        <w:spacing w:after="0"/>
        <w:rPr>
          <w:sz w:val="20"/>
          <w:szCs w:val="20"/>
        </w:rPr>
      </w:pPr>
      <w:r w:rsidRPr="00973125">
        <w:rPr>
          <w:sz w:val="20"/>
          <w:szCs w:val="20"/>
        </w:rPr>
        <w:t xml:space="preserve">         I would like to take this opportunity to thank all the citizens and workers of South Paris </w:t>
      </w:r>
      <w:r>
        <w:rPr>
          <w:sz w:val="20"/>
          <w:szCs w:val="20"/>
        </w:rPr>
        <w:t xml:space="preserve">for their continued support for </w:t>
      </w:r>
      <w:r w:rsidRPr="00973125">
        <w:rPr>
          <w:sz w:val="20"/>
          <w:szCs w:val="20"/>
        </w:rPr>
        <w:t>the Paris Police Department.</w:t>
      </w:r>
    </w:p>
    <w:p w:rsidR="00AC67A2" w:rsidRDefault="00AC67A2" w:rsidP="00AC67A2">
      <w:pPr>
        <w:spacing w:after="0"/>
        <w:rPr>
          <w:sz w:val="20"/>
          <w:szCs w:val="20"/>
        </w:rPr>
      </w:pPr>
      <w:r w:rsidRPr="00973125">
        <w:rPr>
          <w:sz w:val="20"/>
          <w:szCs w:val="20"/>
        </w:rPr>
        <w:t xml:space="preserve">         </w:t>
      </w:r>
    </w:p>
    <w:p w:rsidR="00AC67A2" w:rsidRPr="00973125" w:rsidRDefault="00AC67A2" w:rsidP="00AC67A2">
      <w:pPr>
        <w:spacing w:after="0"/>
        <w:rPr>
          <w:sz w:val="20"/>
          <w:szCs w:val="20"/>
        </w:rPr>
      </w:pPr>
      <w:r w:rsidRPr="00973125">
        <w:rPr>
          <w:sz w:val="20"/>
          <w:szCs w:val="20"/>
        </w:rPr>
        <w:t>This year I would like to give a brief overview of the Staff and equipment that we have at Paris Police Department;</w:t>
      </w:r>
    </w:p>
    <w:p w:rsidR="00AC67A2" w:rsidRPr="00973125" w:rsidRDefault="00AC67A2" w:rsidP="00AC67A2">
      <w:pPr>
        <w:spacing w:after="0"/>
        <w:rPr>
          <w:sz w:val="20"/>
          <w:szCs w:val="20"/>
        </w:rPr>
      </w:pPr>
      <w:r w:rsidRPr="00973125">
        <w:rPr>
          <w:sz w:val="20"/>
          <w:szCs w:val="20"/>
        </w:rPr>
        <w:t xml:space="preserve">         The following is the Staff:</w:t>
      </w:r>
    </w:p>
    <w:p w:rsidR="00AC67A2" w:rsidRPr="00973125" w:rsidRDefault="00AC67A2" w:rsidP="00AC67A2">
      <w:pPr>
        <w:spacing w:after="0"/>
        <w:rPr>
          <w:sz w:val="20"/>
          <w:szCs w:val="20"/>
        </w:rPr>
      </w:pPr>
      <w:r w:rsidRPr="00973125">
        <w:rPr>
          <w:sz w:val="20"/>
          <w:szCs w:val="20"/>
        </w:rPr>
        <w:t xml:space="preserve">         Chief Hartley H. Mowatt Jr.              </w:t>
      </w:r>
      <w:proofErr w:type="gramStart"/>
      <w:r w:rsidRPr="00973125">
        <w:rPr>
          <w:sz w:val="20"/>
          <w:szCs w:val="20"/>
        </w:rPr>
        <w:t>serving</w:t>
      </w:r>
      <w:proofErr w:type="gramEnd"/>
      <w:r w:rsidRPr="00973125">
        <w:rPr>
          <w:sz w:val="20"/>
          <w:szCs w:val="20"/>
        </w:rPr>
        <w:t xml:space="preserve"> since 1991</w:t>
      </w:r>
    </w:p>
    <w:p w:rsidR="00AC67A2" w:rsidRPr="00973125" w:rsidRDefault="00AC67A2" w:rsidP="00AC67A2">
      <w:pPr>
        <w:spacing w:after="0"/>
        <w:rPr>
          <w:sz w:val="20"/>
          <w:szCs w:val="20"/>
        </w:rPr>
      </w:pPr>
      <w:r w:rsidRPr="00973125">
        <w:rPr>
          <w:sz w:val="20"/>
          <w:szCs w:val="20"/>
        </w:rPr>
        <w:t xml:space="preserve">         Det/Sgt Michael Daily                        serving since 1999</w:t>
      </w:r>
    </w:p>
    <w:p w:rsidR="00AC67A2" w:rsidRPr="00973125" w:rsidRDefault="00AC67A2" w:rsidP="00AC67A2">
      <w:pPr>
        <w:spacing w:after="0"/>
        <w:rPr>
          <w:sz w:val="20"/>
          <w:szCs w:val="20"/>
        </w:rPr>
      </w:pPr>
      <w:r w:rsidRPr="00973125">
        <w:rPr>
          <w:sz w:val="20"/>
          <w:szCs w:val="20"/>
        </w:rPr>
        <w:t xml:space="preserve">         </w:t>
      </w:r>
      <w:proofErr w:type="spellStart"/>
      <w:proofErr w:type="gramStart"/>
      <w:r w:rsidRPr="00973125">
        <w:rPr>
          <w:sz w:val="20"/>
          <w:szCs w:val="20"/>
        </w:rPr>
        <w:t>Ofc</w:t>
      </w:r>
      <w:proofErr w:type="spellEnd"/>
      <w:r w:rsidRPr="00973125">
        <w:rPr>
          <w:sz w:val="20"/>
          <w:szCs w:val="20"/>
        </w:rPr>
        <w:t>.</w:t>
      </w:r>
      <w:proofErr w:type="gramEnd"/>
      <w:r w:rsidRPr="00973125">
        <w:rPr>
          <w:sz w:val="20"/>
          <w:szCs w:val="20"/>
        </w:rPr>
        <w:t xml:space="preserve"> Raymond Paar                             serving since 1993</w:t>
      </w:r>
    </w:p>
    <w:p w:rsidR="00AC67A2" w:rsidRPr="00973125" w:rsidRDefault="00AC67A2" w:rsidP="00AC67A2">
      <w:pPr>
        <w:spacing w:after="0"/>
        <w:rPr>
          <w:sz w:val="20"/>
          <w:szCs w:val="20"/>
        </w:rPr>
      </w:pPr>
      <w:r w:rsidRPr="00973125">
        <w:rPr>
          <w:sz w:val="20"/>
          <w:szCs w:val="20"/>
        </w:rPr>
        <w:t xml:space="preserve">         </w:t>
      </w:r>
      <w:proofErr w:type="spellStart"/>
      <w:proofErr w:type="gramStart"/>
      <w:r w:rsidRPr="00973125">
        <w:rPr>
          <w:sz w:val="20"/>
          <w:szCs w:val="20"/>
        </w:rPr>
        <w:t>Ofc</w:t>
      </w:r>
      <w:proofErr w:type="spellEnd"/>
      <w:r w:rsidRPr="00973125">
        <w:rPr>
          <w:sz w:val="20"/>
          <w:szCs w:val="20"/>
        </w:rPr>
        <w:t>.</w:t>
      </w:r>
      <w:proofErr w:type="gramEnd"/>
      <w:r w:rsidRPr="00973125">
        <w:rPr>
          <w:sz w:val="20"/>
          <w:szCs w:val="20"/>
        </w:rPr>
        <w:t xml:space="preserve"> Nicholas Gilbert                           serving since 2012</w:t>
      </w:r>
    </w:p>
    <w:p w:rsidR="00AC67A2" w:rsidRPr="00973125" w:rsidRDefault="00AC67A2" w:rsidP="00AC67A2">
      <w:pPr>
        <w:spacing w:after="0"/>
        <w:rPr>
          <w:sz w:val="20"/>
          <w:szCs w:val="20"/>
        </w:rPr>
      </w:pPr>
      <w:r w:rsidRPr="00973125">
        <w:rPr>
          <w:sz w:val="20"/>
          <w:szCs w:val="20"/>
        </w:rPr>
        <w:t xml:space="preserve">         </w:t>
      </w:r>
      <w:proofErr w:type="spellStart"/>
      <w:proofErr w:type="gramStart"/>
      <w:r w:rsidRPr="00973125">
        <w:rPr>
          <w:sz w:val="20"/>
          <w:szCs w:val="20"/>
        </w:rPr>
        <w:t>Ofc</w:t>
      </w:r>
      <w:proofErr w:type="spellEnd"/>
      <w:r w:rsidRPr="00973125">
        <w:rPr>
          <w:sz w:val="20"/>
          <w:szCs w:val="20"/>
        </w:rPr>
        <w:t>.</w:t>
      </w:r>
      <w:proofErr w:type="gramEnd"/>
      <w:r w:rsidRPr="00973125">
        <w:rPr>
          <w:sz w:val="20"/>
          <w:szCs w:val="20"/>
        </w:rPr>
        <w:t xml:space="preserve"> Gino Valeriani                              serving since 2015</w:t>
      </w:r>
    </w:p>
    <w:p w:rsidR="00AC67A2" w:rsidRPr="00973125" w:rsidRDefault="00AC67A2" w:rsidP="00AC67A2">
      <w:pPr>
        <w:spacing w:after="0"/>
        <w:rPr>
          <w:sz w:val="20"/>
          <w:szCs w:val="20"/>
        </w:rPr>
      </w:pPr>
      <w:r w:rsidRPr="00973125">
        <w:rPr>
          <w:sz w:val="20"/>
          <w:szCs w:val="20"/>
        </w:rPr>
        <w:t xml:space="preserve">         </w:t>
      </w:r>
      <w:proofErr w:type="spellStart"/>
      <w:proofErr w:type="gramStart"/>
      <w:r w:rsidRPr="00973125">
        <w:rPr>
          <w:sz w:val="20"/>
          <w:szCs w:val="20"/>
        </w:rPr>
        <w:t>Ofc</w:t>
      </w:r>
      <w:proofErr w:type="spellEnd"/>
      <w:r w:rsidRPr="00973125">
        <w:rPr>
          <w:sz w:val="20"/>
          <w:szCs w:val="20"/>
        </w:rPr>
        <w:t>.</w:t>
      </w:r>
      <w:proofErr w:type="gramEnd"/>
      <w:r w:rsidRPr="00973125">
        <w:rPr>
          <w:sz w:val="20"/>
          <w:szCs w:val="20"/>
        </w:rPr>
        <w:t xml:space="preserve"> Michelle </w:t>
      </w:r>
      <w:proofErr w:type="spellStart"/>
      <w:r w:rsidRPr="00973125">
        <w:rPr>
          <w:sz w:val="20"/>
          <w:szCs w:val="20"/>
        </w:rPr>
        <w:t>Legare</w:t>
      </w:r>
      <w:proofErr w:type="spellEnd"/>
      <w:r w:rsidRPr="00973125">
        <w:rPr>
          <w:sz w:val="20"/>
          <w:szCs w:val="20"/>
        </w:rPr>
        <w:t xml:space="preserve">                           serving since 2018</w:t>
      </w:r>
    </w:p>
    <w:p w:rsidR="00AC67A2" w:rsidRPr="00973125" w:rsidRDefault="00AC67A2" w:rsidP="00AC67A2">
      <w:pPr>
        <w:spacing w:after="0"/>
        <w:rPr>
          <w:sz w:val="20"/>
          <w:szCs w:val="20"/>
        </w:rPr>
      </w:pPr>
      <w:r w:rsidRPr="00973125">
        <w:rPr>
          <w:sz w:val="20"/>
          <w:szCs w:val="20"/>
        </w:rPr>
        <w:t xml:space="preserve">         SRO Timothy Holland                         serving since 2016</w:t>
      </w:r>
    </w:p>
    <w:p w:rsidR="00AC67A2" w:rsidRDefault="00AC67A2" w:rsidP="00AC67A2">
      <w:pPr>
        <w:spacing w:after="0"/>
        <w:rPr>
          <w:sz w:val="20"/>
          <w:szCs w:val="20"/>
        </w:rPr>
      </w:pPr>
      <w:r w:rsidRPr="00973125">
        <w:rPr>
          <w:sz w:val="20"/>
          <w:szCs w:val="20"/>
        </w:rPr>
        <w:t xml:space="preserve">         Admin Asst. Shirley Johnson             serving since 2009</w:t>
      </w:r>
    </w:p>
    <w:p w:rsidR="00AC67A2" w:rsidRDefault="00AC67A2" w:rsidP="00AC67A2">
      <w:pPr>
        <w:spacing w:after="0"/>
        <w:rPr>
          <w:sz w:val="20"/>
          <w:szCs w:val="20"/>
        </w:rPr>
      </w:pPr>
    </w:p>
    <w:p w:rsidR="00AC67A2" w:rsidRPr="00973125" w:rsidRDefault="00AC67A2" w:rsidP="00AC67A2">
      <w:pPr>
        <w:spacing w:after="0" w:line="240" w:lineRule="auto"/>
        <w:rPr>
          <w:sz w:val="20"/>
          <w:szCs w:val="20"/>
        </w:rPr>
      </w:pPr>
      <w:r w:rsidRPr="00973125">
        <w:rPr>
          <w:sz w:val="20"/>
          <w:szCs w:val="20"/>
        </w:rPr>
        <w:t>As you can see from above information the Police Department hires and holds onto our employees as they are dedicated to serve our community.</w:t>
      </w:r>
    </w:p>
    <w:p w:rsidR="00AC67A2" w:rsidRPr="00973125" w:rsidRDefault="00AC67A2" w:rsidP="00AC67A2">
      <w:pPr>
        <w:spacing w:after="0"/>
        <w:rPr>
          <w:sz w:val="20"/>
          <w:szCs w:val="20"/>
        </w:rPr>
      </w:pPr>
    </w:p>
    <w:p w:rsidR="00AC67A2" w:rsidRPr="00973125" w:rsidRDefault="00AC67A2" w:rsidP="00AC67A2">
      <w:pPr>
        <w:spacing w:after="0" w:line="240" w:lineRule="auto"/>
        <w:rPr>
          <w:sz w:val="20"/>
          <w:szCs w:val="20"/>
        </w:rPr>
      </w:pPr>
      <w:r w:rsidRPr="00973125">
        <w:rPr>
          <w:sz w:val="20"/>
          <w:szCs w:val="20"/>
        </w:rPr>
        <w:t>As we serve and protect our community our equipment needs vary from time to time and with the help of the Town Manager and Budget committee our needs have been met with the taxpayer in mind. This year our budget is looking very good as I strive to operate within the budget approved by you the taxpayer.</w:t>
      </w:r>
    </w:p>
    <w:p w:rsidR="00AC67A2" w:rsidRPr="00973125" w:rsidRDefault="00AC67A2" w:rsidP="00AC67A2">
      <w:pPr>
        <w:spacing w:after="0"/>
        <w:rPr>
          <w:sz w:val="20"/>
          <w:szCs w:val="20"/>
        </w:rPr>
      </w:pPr>
    </w:p>
    <w:p w:rsidR="00AC67A2" w:rsidRPr="00973125" w:rsidRDefault="00AC67A2" w:rsidP="00AC67A2">
      <w:pPr>
        <w:spacing w:after="0"/>
        <w:rPr>
          <w:sz w:val="20"/>
          <w:szCs w:val="20"/>
        </w:rPr>
      </w:pPr>
      <w:r w:rsidRPr="00973125">
        <w:rPr>
          <w:sz w:val="20"/>
          <w:szCs w:val="20"/>
        </w:rPr>
        <w:t>The Police Department has five vehicles:</w:t>
      </w:r>
    </w:p>
    <w:p w:rsidR="00AC67A2" w:rsidRDefault="00AC67A2" w:rsidP="00AC67A2">
      <w:pPr>
        <w:spacing w:after="0"/>
        <w:rPr>
          <w:sz w:val="20"/>
          <w:szCs w:val="20"/>
        </w:rPr>
      </w:pPr>
    </w:p>
    <w:p w:rsidR="00AC67A2" w:rsidRPr="00973125" w:rsidRDefault="00AC67A2" w:rsidP="00AC67A2">
      <w:pPr>
        <w:spacing w:after="0"/>
        <w:rPr>
          <w:sz w:val="20"/>
          <w:szCs w:val="20"/>
        </w:rPr>
      </w:pPr>
      <w:r w:rsidRPr="00973125">
        <w:rPr>
          <w:sz w:val="20"/>
          <w:szCs w:val="20"/>
        </w:rPr>
        <w:t xml:space="preserve">      2010 Ford Explorer                      2013 Ford Taurus</w:t>
      </w:r>
    </w:p>
    <w:p w:rsidR="00AC67A2" w:rsidRPr="00973125" w:rsidRDefault="00AC67A2" w:rsidP="00AC67A2">
      <w:pPr>
        <w:spacing w:after="0"/>
        <w:rPr>
          <w:sz w:val="20"/>
          <w:szCs w:val="20"/>
        </w:rPr>
      </w:pPr>
      <w:r w:rsidRPr="00973125">
        <w:rPr>
          <w:sz w:val="20"/>
          <w:szCs w:val="20"/>
        </w:rPr>
        <w:t xml:space="preserve">      2013 Ford Explorer                      2015 Ford Explorer</w:t>
      </w:r>
    </w:p>
    <w:p w:rsidR="00AC67A2" w:rsidRPr="00973125" w:rsidRDefault="00AC67A2" w:rsidP="00AC67A2">
      <w:pPr>
        <w:spacing w:after="0"/>
        <w:rPr>
          <w:sz w:val="20"/>
          <w:szCs w:val="20"/>
        </w:rPr>
      </w:pPr>
      <w:r w:rsidRPr="00973125">
        <w:rPr>
          <w:sz w:val="20"/>
          <w:szCs w:val="20"/>
        </w:rPr>
        <w:t xml:space="preserve">      2017 Ford Explorer</w:t>
      </w:r>
    </w:p>
    <w:p w:rsidR="00AC67A2" w:rsidRPr="00973125" w:rsidRDefault="00AC67A2" w:rsidP="00AC67A2">
      <w:pPr>
        <w:spacing w:after="0"/>
        <w:rPr>
          <w:sz w:val="20"/>
          <w:szCs w:val="20"/>
        </w:rPr>
      </w:pPr>
    </w:p>
    <w:p w:rsidR="00AC67A2" w:rsidRPr="00973125" w:rsidRDefault="00AC67A2" w:rsidP="00AC67A2">
      <w:pPr>
        <w:spacing w:after="0" w:line="240" w:lineRule="auto"/>
        <w:rPr>
          <w:sz w:val="20"/>
          <w:szCs w:val="20"/>
        </w:rPr>
      </w:pPr>
      <w:r w:rsidRPr="00973125">
        <w:rPr>
          <w:sz w:val="20"/>
          <w:szCs w:val="20"/>
        </w:rPr>
        <w:t>The Police Depar</w:t>
      </w:r>
      <w:r>
        <w:rPr>
          <w:sz w:val="20"/>
          <w:szCs w:val="20"/>
        </w:rPr>
        <w:t>tment uses</w:t>
      </w:r>
      <w:r w:rsidRPr="00973125">
        <w:rPr>
          <w:sz w:val="20"/>
          <w:szCs w:val="20"/>
        </w:rPr>
        <w:t xml:space="preserve"> a record management system called Spillman which works with all departments in Oxford County with the exception of </w:t>
      </w:r>
      <w:proofErr w:type="spellStart"/>
      <w:r w:rsidRPr="00973125">
        <w:rPr>
          <w:sz w:val="20"/>
          <w:szCs w:val="20"/>
        </w:rPr>
        <w:t>Fryburg</w:t>
      </w:r>
      <w:proofErr w:type="spellEnd"/>
      <w:r w:rsidRPr="00973125">
        <w:rPr>
          <w:sz w:val="20"/>
          <w:szCs w:val="20"/>
        </w:rPr>
        <w:t xml:space="preserve"> Police department. This enhances our direct communication with other agencies to include dispatch center and decreases the “paperwork” duties as we are not duplicating information which would have already been entered into the system by dispatch.</w:t>
      </w:r>
    </w:p>
    <w:p w:rsidR="00AC67A2" w:rsidRPr="00973125" w:rsidRDefault="00AC67A2" w:rsidP="00AC67A2">
      <w:pPr>
        <w:spacing w:after="0" w:line="240" w:lineRule="auto"/>
        <w:rPr>
          <w:sz w:val="20"/>
          <w:szCs w:val="20"/>
        </w:rPr>
      </w:pPr>
    </w:p>
    <w:p w:rsidR="00AC67A2" w:rsidRPr="00973125" w:rsidRDefault="00AC67A2" w:rsidP="00AC67A2">
      <w:pPr>
        <w:spacing w:after="0" w:line="240" w:lineRule="auto"/>
        <w:rPr>
          <w:sz w:val="20"/>
          <w:szCs w:val="20"/>
        </w:rPr>
      </w:pPr>
      <w:r w:rsidRPr="00973125">
        <w:rPr>
          <w:sz w:val="20"/>
          <w:szCs w:val="20"/>
        </w:rPr>
        <w:t>Our calls from 07/01/2017 till 04/01/2018, is 2195 up by 62 calls from the same time last year. I hope this gives you a little bit of information about your Police Department.</w:t>
      </w:r>
    </w:p>
    <w:p w:rsidR="00AC67A2" w:rsidRPr="00973125" w:rsidRDefault="00AC67A2" w:rsidP="00AC67A2">
      <w:pPr>
        <w:spacing w:after="0" w:line="240" w:lineRule="auto"/>
        <w:rPr>
          <w:sz w:val="20"/>
          <w:szCs w:val="20"/>
        </w:rPr>
      </w:pPr>
    </w:p>
    <w:p w:rsidR="00AC67A2" w:rsidRPr="00973125" w:rsidRDefault="00AC67A2" w:rsidP="00AC67A2">
      <w:pPr>
        <w:spacing w:after="0" w:line="240" w:lineRule="auto"/>
        <w:rPr>
          <w:sz w:val="20"/>
          <w:szCs w:val="20"/>
        </w:rPr>
      </w:pPr>
      <w:r w:rsidRPr="00973125">
        <w:rPr>
          <w:sz w:val="20"/>
          <w:szCs w:val="20"/>
        </w:rPr>
        <w:t>I have an open door policy and any resident may come in and speak with me about any complaints that I can handle. Thank you for allowing me to be your Police Chief.</w:t>
      </w:r>
    </w:p>
    <w:p w:rsidR="00AC67A2" w:rsidRPr="00973125" w:rsidRDefault="00AC67A2" w:rsidP="00AC67A2">
      <w:pPr>
        <w:spacing w:after="0"/>
        <w:rPr>
          <w:sz w:val="20"/>
          <w:szCs w:val="20"/>
        </w:rPr>
      </w:pPr>
    </w:p>
    <w:p w:rsidR="00AC67A2" w:rsidRDefault="00AC67A2" w:rsidP="00AC67A2">
      <w:pPr>
        <w:spacing w:after="0"/>
        <w:rPr>
          <w:sz w:val="20"/>
          <w:szCs w:val="20"/>
        </w:rPr>
      </w:pPr>
      <w:r w:rsidRPr="008D57C7">
        <w:rPr>
          <w:rFonts w:ascii="Times New Roman" w:eastAsia="Times New Roman" w:hAnsi="Times New Roman" w:cs="Times New Roman"/>
          <w:noProof/>
          <w:spacing w:val="-3"/>
          <w:sz w:val="24"/>
          <w:szCs w:val="24"/>
        </w:rPr>
        <w:drawing>
          <wp:anchor distT="0" distB="0" distL="114300" distR="114300" simplePos="0" relativeHeight="251671552" behindDoc="0" locked="0" layoutInCell="1" allowOverlap="1" wp14:anchorId="24BD2B38" wp14:editId="082FBEFE">
            <wp:simplePos x="0" y="0"/>
            <wp:positionH relativeFrom="column">
              <wp:posOffset>10160</wp:posOffset>
            </wp:positionH>
            <wp:positionV relativeFrom="paragraph">
              <wp:posOffset>180975</wp:posOffset>
            </wp:positionV>
            <wp:extent cx="1588770" cy="30670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8770" cy="306705"/>
                    </a:xfrm>
                    <a:prstGeom prst="rect">
                      <a:avLst/>
                    </a:prstGeom>
                    <a:noFill/>
                  </pic:spPr>
                </pic:pic>
              </a:graphicData>
            </a:graphic>
            <wp14:sizeRelH relativeFrom="page">
              <wp14:pctWidth>0</wp14:pctWidth>
            </wp14:sizeRelH>
            <wp14:sizeRelV relativeFrom="page">
              <wp14:pctHeight>0</wp14:pctHeight>
            </wp14:sizeRelV>
          </wp:anchor>
        </w:drawing>
      </w:r>
      <w:r w:rsidRPr="00973125">
        <w:rPr>
          <w:sz w:val="20"/>
          <w:szCs w:val="20"/>
        </w:rPr>
        <w:t>Sincerely,</w:t>
      </w:r>
    </w:p>
    <w:p w:rsidR="00AC67A2" w:rsidRDefault="00AC67A2" w:rsidP="00AC67A2">
      <w:pPr>
        <w:spacing w:after="0"/>
        <w:rPr>
          <w:sz w:val="20"/>
          <w:szCs w:val="20"/>
        </w:rPr>
      </w:pPr>
    </w:p>
    <w:p w:rsidR="00AC67A2" w:rsidRDefault="00AC67A2" w:rsidP="00AC67A2">
      <w:pPr>
        <w:spacing w:after="0"/>
        <w:jc w:val="both"/>
      </w:pPr>
    </w:p>
    <w:p w:rsidR="00AC67A2" w:rsidRDefault="00AC67A2" w:rsidP="00AC67A2">
      <w:pPr>
        <w:spacing w:after="0"/>
        <w:jc w:val="both"/>
      </w:pPr>
      <w:r>
        <w:t>Hartley H. Mowatt Jr</w:t>
      </w:r>
    </w:p>
    <w:p w:rsidR="00AC67A2" w:rsidRDefault="00AC67A2" w:rsidP="00AC67A2">
      <w:pPr>
        <w:spacing w:after="0"/>
      </w:pPr>
      <w:r>
        <w:t>Chief of Police</w:t>
      </w:r>
    </w:p>
    <w:p w:rsidR="00AC67A2" w:rsidRDefault="00AC67A2" w:rsidP="00AC67A2">
      <w:pPr>
        <w:spacing w:after="0"/>
      </w:pPr>
      <w:r>
        <w:t>Paris Police Department</w:t>
      </w:r>
    </w:p>
    <w:p w:rsidR="00AC67A2" w:rsidRDefault="00AC67A2" w:rsidP="00AC67A2">
      <w:pPr>
        <w:spacing w:after="0"/>
      </w:pPr>
      <w:r>
        <w:rPr>
          <w:rFonts w:ascii="Times New Roman" w:eastAsia="Times New Roman" w:hAnsi="Times New Roman" w:cs="Times New Roman"/>
          <w:noProof/>
          <w:sz w:val="24"/>
          <w:szCs w:val="24"/>
        </w:rPr>
        <w:drawing>
          <wp:inline distT="0" distB="0" distL="0" distR="0" wp14:anchorId="1D6C132F" wp14:editId="5628AEB1">
            <wp:extent cx="5940082" cy="8185709"/>
            <wp:effectExtent l="0" t="0" r="381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8190557"/>
                    </a:xfrm>
                    <a:prstGeom prst="rect">
                      <a:avLst/>
                    </a:prstGeom>
                    <a:noFill/>
                    <a:ln>
                      <a:noFill/>
                    </a:ln>
                  </pic:spPr>
                </pic:pic>
              </a:graphicData>
            </a:graphic>
          </wp:inline>
        </w:drawing>
      </w:r>
    </w:p>
    <w:p w:rsidR="00AC67A2" w:rsidRDefault="00AC67A2" w:rsidP="00AC67A2">
      <w:pPr>
        <w:spacing w:after="0"/>
      </w:pPr>
    </w:p>
    <w:p w:rsidR="00AC67A2" w:rsidRPr="002F5621" w:rsidRDefault="00AC67A2" w:rsidP="00AC67A2">
      <w:pPr>
        <w:jc w:val="center"/>
        <w:rPr>
          <w:rFonts w:ascii="Tahoma" w:hAnsi="Tahoma" w:cs="Tahoma"/>
          <w:b/>
          <w:sz w:val="28"/>
          <w:szCs w:val="28"/>
        </w:rPr>
      </w:pPr>
      <w:r w:rsidRPr="002F5621">
        <w:rPr>
          <w:rFonts w:ascii="Tahoma" w:hAnsi="Tahoma" w:cs="Tahoma"/>
          <w:b/>
          <w:sz w:val="28"/>
          <w:szCs w:val="28"/>
        </w:rPr>
        <w:t>PARIS HIGHWAY DEPARTMENT</w:t>
      </w:r>
    </w:p>
    <w:p w:rsidR="00AC67A2" w:rsidRPr="002F5621" w:rsidRDefault="00AC67A2" w:rsidP="00AC67A2">
      <w:pPr>
        <w:jc w:val="center"/>
        <w:rPr>
          <w:rFonts w:ascii="Tahoma" w:hAnsi="Tahoma" w:cs="Tahoma"/>
          <w:b/>
          <w:sz w:val="28"/>
          <w:szCs w:val="28"/>
        </w:rPr>
      </w:pPr>
      <w:r w:rsidRPr="002F5621">
        <w:rPr>
          <w:rFonts w:ascii="Tahoma" w:hAnsi="Tahoma" w:cs="Tahoma"/>
          <w:b/>
          <w:sz w:val="28"/>
          <w:szCs w:val="28"/>
        </w:rPr>
        <w:t>201</w:t>
      </w:r>
      <w:r>
        <w:rPr>
          <w:rFonts w:ascii="Tahoma" w:hAnsi="Tahoma" w:cs="Tahoma"/>
          <w:b/>
          <w:sz w:val="28"/>
          <w:szCs w:val="28"/>
        </w:rPr>
        <w:t>7</w:t>
      </w:r>
      <w:r w:rsidRPr="002F5621">
        <w:rPr>
          <w:rFonts w:ascii="Tahoma" w:hAnsi="Tahoma" w:cs="Tahoma"/>
          <w:b/>
          <w:sz w:val="28"/>
          <w:szCs w:val="28"/>
        </w:rPr>
        <w:t>/201</w:t>
      </w:r>
      <w:r>
        <w:rPr>
          <w:rFonts w:ascii="Tahoma" w:hAnsi="Tahoma" w:cs="Tahoma"/>
          <w:b/>
          <w:sz w:val="28"/>
          <w:szCs w:val="28"/>
        </w:rPr>
        <w:t>8</w:t>
      </w:r>
    </w:p>
    <w:p w:rsidR="00AC67A2" w:rsidRPr="008B5378" w:rsidRDefault="00AC67A2" w:rsidP="00AC67A2">
      <w:pPr>
        <w:jc w:val="both"/>
        <w:rPr>
          <w:rFonts w:ascii="Tahoma" w:hAnsi="Tahoma" w:cs="Tahoma"/>
          <w:sz w:val="20"/>
          <w:szCs w:val="20"/>
        </w:rPr>
      </w:pPr>
      <w:r w:rsidRPr="008B5378">
        <w:rPr>
          <w:rFonts w:ascii="Tahoma" w:hAnsi="Tahoma" w:cs="Tahoma"/>
          <w:sz w:val="20"/>
          <w:szCs w:val="20"/>
        </w:rPr>
        <w:t xml:space="preserve">This year </w:t>
      </w:r>
      <w:r>
        <w:rPr>
          <w:rFonts w:ascii="Tahoma" w:hAnsi="Tahoma" w:cs="Tahoma"/>
          <w:sz w:val="20"/>
          <w:szCs w:val="20"/>
        </w:rPr>
        <w:t xml:space="preserve">I thought I would offer the residents some insight as to some of the day to day things we are responsible for.  </w:t>
      </w:r>
      <w:r w:rsidRPr="008B5378">
        <w:rPr>
          <w:rFonts w:ascii="Tahoma" w:hAnsi="Tahoma" w:cs="Tahoma"/>
          <w:sz w:val="20"/>
          <w:szCs w:val="20"/>
        </w:rPr>
        <w:t xml:space="preserve"> We</w:t>
      </w:r>
      <w:r>
        <w:rPr>
          <w:rFonts w:ascii="Tahoma" w:hAnsi="Tahoma" w:cs="Tahoma"/>
          <w:sz w:val="20"/>
          <w:szCs w:val="20"/>
        </w:rPr>
        <w:t>,</w:t>
      </w:r>
      <w:r w:rsidRPr="008B5378">
        <w:rPr>
          <w:rFonts w:ascii="Tahoma" w:hAnsi="Tahoma" w:cs="Tahoma"/>
          <w:sz w:val="20"/>
          <w:szCs w:val="20"/>
        </w:rPr>
        <w:t xml:space="preserve"> the seven employees that make up the highway department are responsible for 1</w:t>
      </w:r>
      <w:r>
        <w:rPr>
          <w:rFonts w:ascii="Tahoma" w:hAnsi="Tahoma" w:cs="Tahoma"/>
          <w:sz w:val="20"/>
          <w:szCs w:val="20"/>
        </w:rPr>
        <w:t>6</w:t>
      </w:r>
      <w:r w:rsidRPr="008B5378">
        <w:rPr>
          <w:rFonts w:ascii="Tahoma" w:hAnsi="Tahoma" w:cs="Tahoma"/>
          <w:sz w:val="20"/>
          <w:szCs w:val="20"/>
        </w:rPr>
        <w:t>0 miles of Paris roads, 22 miles of State roads</w:t>
      </w:r>
      <w:r>
        <w:rPr>
          <w:rFonts w:ascii="Tahoma" w:hAnsi="Tahoma" w:cs="Tahoma"/>
          <w:sz w:val="20"/>
          <w:szCs w:val="20"/>
        </w:rPr>
        <w:t>,</w:t>
      </w:r>
      <w:r w:rsidRPr="008B5378">
        <w:rPr>
          <w:rFonts w:ascii="Tahoma" w:hAnsi="Tahoma" w:cs="Tahoma"/>
          <w:sz w:val="20"/>
          <w:szCs w:val="20"/>
        </w:rPr>
        <w:t xml:space="preserve"> 6 miles of sidewalk and 2 summer roads.  We maintain 120 catch basins, 11 cemeteries </w:t>
      </w:r>
      <w:r>
        <w:rPr>
          <w:rFonts w:ascii="Tahoma" w:hAnsi="Tahoma" w:cs="Tahoma"/>
          <w:sz w:val="20"/>
          <w:szCs w:val="20"/>
        </w:rPr>
        <w:t>are</w:t>
      </w:r>
      <w:r w:rsidRPr="008B5378">
        <w:rPr>
          <w:rFonts w:ascii="Tahoma" w:hAnsi="Tahoma" w:cs="Tahoma"/>
          <w:sz w:val="20"/>
          <w:szCs w:val="20"/>
        </w:rPr>
        <w:t xml:space="preserve"> maintain and mow</w:t>
      </w:r>
      <w:r>
        <w:rPr>
          <w:rFonts w:ascii="Tahoma" w:hAnsi="Tahoma" w:cs="Tahoma"/>
          <w:sz w:val="20"/>
          <w:szCs w:val="20"/>
        </w:rPr>
        <w:t>ed</w:t>
      </w:r>
      <w:r w:rsidRPr="008B5378">
        <w:rPr>
          <w:rFonts w:ascii="Tahoma" w:hAnsi="Tahoma" w:cs="Tahoma"/>
          <w:sz w:val="20"/>
          <w:szCs w:val="20"/>
        </w:rPr>
        <w:t>,</w:t>
      </w:r>
      <w:r>
        <w:rPr>
          <w:rFonts w:ascii="Tahoma" w:hAnsi="Tahoma" w:cs="Tahoma"/>
          <w:sz w:val="20"/>
          <w:szCs w:val="20"/>
        </w:rPr>
        <w:t xml:space="preserve"> we have</w:t>
      </w:r>
      <w:r w:rsidRPr="008B5378">
        <w:rPr>
          <w:rFonts w:ascii="Tahoma" w:hAnsi="Tahoma" w:cs="Tahoma"/>
          <w:sz w:val="20"/>
          <w:szCs w:val="20"/>
        </w:rPr>
        <w:t xml:space="preserve"> 3 town parks that we mow and take care of trash in.  We mow all 1</w:t>
      </w:r>
      <w:r>
        <w:rPr>
          <w:rFonts w:ascii="Tahoma" w:hAnsi="Tahoma" w:cs="Tahoma"/>
          <w:sz w:val="20"/>
          <w:szCs w:val="20"/>
        </w:rPr>
        <w:t>33</w:t>
      </w:r>
      <w:r w:rsidRPr="008B5378">
        <w:rPr>
          <w:rFonts w:ascii="Tahoma" w:hAnsi="Tahoma" w:cs="Tahoma"/>
          <w:sz w:val="20"/>
          <w:szCs w:val="20"/>
        </w:rPr>
        <w:t xml:space="preserve"> miles of Pairs roads in the summer months; we clean out, shovel and sand every storm the town office, fire station, police station, library and town garage.  We do all ditching, culvert clean</w:t>
      </w:r>
      <w:r>
        <w:rPr>
          <w:rFonts w:ascii="Tahoma" w:hAnsi="Tahoma" w:cs="Tahoma"/>
          <w:sz w:val="20"/>
          <w:szCs w:val="20"/>
        </w:rPr>
        <w:t>-</w:t>
      </w:r>
      <w:r w:rsidRPr="008B5378">
        <w:rPr>
          <w:rFonts w:ascii="Tahoma" w:hAnsi="Tahoma" w:cs="Tahoma"/>
          <w:sz w:val="20"/>
          <w:szCs w:val="20"/>
        </w:rPr>
        <w:t xml:space="preserve">outs on roads as needed and handle dead animal removal on the roads.  We do almost all equipment </w:t>
      </w:r>
      <w:r>
        <w:rPr>
          <w:rFonts w:ascii="Tahoma" w:hAnsi="Tahoma" w:cs="Tahoma"/>
          <w:sz w:val="20"/>
          <w:szCs w:val="20"/>
        </w:rPr>
        <w:t xml:space="preserve">repairs on 8 town trucks, 1 </w:t>
      </w:r>
      <w:r w:rsidRPr="008B5378">
        <w:rPr>
          <w:rFonts w:ascii="Tahoma" w:hAnsi="Tahoma" w:cs="Tahoma"/>
          <w:sz w:val="20"/>
          <w:szCs w:val="20"/>
        </w:rPr>
        <w:t>trackles</w:t>
      </w:r>
      <w:r>
        <w:rPr>
          <w:rFonts w:ascii="Tahoma" w:hAnsi="Tahoma" w:cs="Tahoma"/>
          <w:sz w:val="20"/>
          <w:szCs w:val="20"/>
        </w:rPr>
        <w:t xml:space="preserve">s, 2 bucket loaders, 1 grader, </w:t>
      </w:r>
      <w:r w:rsidRPr="008B5378">
        <w:rPr>
          <w:rFonts w:ascii="Tahoma" w:hAnsi="Tahoma" w:cs="Tahoma"/>
          <w:sz w:val="20"/>
          <w:szCs w:val="20"/>
        </w:rPr>
        <w:t xml:space="preserve">1 back hoe, 1 street sweeper, 3 mowers, trimmers, and other miscellaneous equipment.  Not to mention we handle hundreds of yards of patch to help maintain the roads.  This is just a brief look </w:t>
      </w:r>
      <w:r>
        <w:rPr>
          <w:rFonts w:ascii="Tahoma" w:hAnsi="Tahoma" w:cs="Tahoma"/>
          <w:sz w:val="20"/>
          <w:szCs w:val="20"/>
        </w:rPr>
        <w:t xml:space="preserve">into </w:t>
      </w:r>
      <w:r w:rsidRPr="008B5378">
        <w:rPr>
          <w:rFonts w:ascii="Tahoma" w:hAnsi="Tahoma" w:cs="Tahoma"/>
          <w:sz w:val="20"/>
          <w:szCs w:val="20"/>
        </w:rPr>
        <w:t>some of what we do</w:t>
      </w:r>
      <w:r>
        <w:rPr>
          <w:rFonts w:ascii="Tahoma" w:hAnsi="Tahoma" w:cs="Tahoma"/>
          <w:sz w:val="20"/>
          <w:szCs w:val="20"/>
        </w:rPr>
        <w:t>; we do all of this and more without any ability to request mutual aid from other towns.</w:t>
      </w:r>
    </w:p>
    <w:p w:rsidR="00AC67A2" w:rsidRPr="008B5378" w:rsidRDefault="00AC67A2" w:rsidP="00AC67A2">
      <w:pPr>
        <w:jc w:val="both"/>
        <w:rPr>
          <w:rFonts w:ascii="Tahoma" w:hAnsi="Tahoma" w:cs="Tahoma"/>
          <w:sz w:val="20"/>
          <w:szCs w:val="20"/>
        </w:rPr>
      </w:pPr>
      <w:r>
        <w:rPr>
          <w:rFonts w:ascii="Tahoma" w:hAnsi="Tahoma" w:cs="Tahoma"/>
          <w:sz w:val="20"/>
          <w:szCs w:val="20"/>
        </w:rPr>
        <w:t>With the</w:t>
      </w:r>
      <w:r w:rsidRPr="008B5378">
        <w:rPr>
          <w:rFonts w:ascii="Tahoma" w:hAnsi="Tahoma" w:cs="Tahoma"/>
          <w:sz w:val="20"/>
          <w:szCs w:val="20"/>
        </w:rPr>
        <w:t xml:space="preserve"> majority of the winter and mother nature handing us </w:t>
      </w:r>
      <w:r>
        <w:rPr>
          <w:rFonts w:ascii="Tahoma" w:hAnsi="Tahoma" w:cs="Tahoma"/>
          <w:sz w:val="20"/>
          <w:szCs w:val="20"/>
        </w:rPr>
        <w:t>145</w:t>
      </w:r>
      <w:r w:rsidRPr="008B5378">
        <w:rPr>
          <w:rFonts w:ascii="Tahoma" w:hAnsi="Tahoma" w:cs="Tahoma"/>
          <w:sz w:val="20"/>
          <w:szCs w:val="20"/>
        </w:rPr>
        <w:t xml:space="preserve"> inches of </w:t>
      </w:r>
      <w:proofErr w:type="spellStart"/>
      <w:r w:rsidRPr="008B5378">
        <w:rPr>
          <w:rFonts w:ascii="Tahoma" w:hAnsi="Tahoma" w:cs="Tahoma"/>
          <w:sz w:val="20"/>
          <w:szCs w:val="20"/>
        </w:rPr>
        <w:t>plowable</w:t>
      </w:r>
      <w:proofErr w:type="spellEnd"/>
      <w:r w:rsidRPr="008B5378">
        <w:rPr>
          <w:rFonts w:ascii="Tahoma" w:hAnsi="Tahoma" w:cs="Tahoma"/>
          <w:sz w:val="20"/>
          <w:szCs w:val="20"/>
        </w:rPr>
        <w:t xml:space="preserve"> snow </w:t>
      </w:r>
      <w:r>
        <w:rPr>
          <w:rFonts w:ascii="Tahoma" w:hAnsi="Tahoma" w:cs="Tahoma"/>
          <w:sz w:val="20"/>
          <w:szCs w:val="20"/>
        </w:rPr>
        <w:t xml:space="preserve">along with 3 storms of freezing rain </w:t>
      </w:r>
      <w:r w:rsidRPr="008B5378">
        <w:rPr>
          <w:rFonts w:ascii="Tahoma" w:hAnsi="Tahoma" w:cs="Tahoma"/>
          <w:sz w:val="20"/>
          <w:szCs w:val="20"/>
        </w:rPr>
        <w:t xml:space="preserve">with some storms lasting </w:t>
      </w:r>
      <w:r>
        <w:rPr>
          <w:rFonts w:ascii="Tahoma" w:hAnsi="Tahoma" w:cs="Tahoma"/>
          <w:sz w:val="20"/>
          <w:szCs w:val="20"/>
        </w:rPr>
        <w:t>over thirty</w:t>
      </w:r>
      <w:r w:rsidRPr="008B5378">
        <w:rPr>
          <w:rFonts w:ascii="Tahoma" w:hAnsi="Tahoma" w:cs="Tahoma"/>
          <w:sz w:val="20"/>
          <w:szCs w:val="20"/>
        </w:rPr>
        <w:t xml:space="preserve"> hours.  I want to personally thank my staff, on more than one occasion you worked </w:t>
      </w:r>
      <w:r>
        <w:rPr>
          <w:rFonts w:ascii="Tahoma" w:hAnsi="Tahoma" w:cs="Tahoma"/>
          <w:sz w:val="20"/>
          <w:szCs w:val="20"/>
        </w:rPr>
        <w:t>thirty</w:t>
      </w:r>
      <w:r w:rsidRPr="008B5378">
        <w:rPr>
          <w:rFonts w:ascii="Tahoma" w:hAnsi="Tahoma" w:cs="Tahoma"/>
          <w:sz w:val="20"/>
          <w:szCs w:val="20"/>
        </w:rPr>
        <w:t xml:space="preserve"> hours plus, dealing with breakdowns, snow, snow removal and much more.  I sincerely ap</w:t>
      </w:r>
      <w:r>
        <w:rPr>
          <w:rFonts w:ascii="Tahoma" w:hAnsi="Tahoma" w:cs="Tahoma"/>
          <w:sz w:val="20"/>
          <w:szCs w:val="20"/>
        </w:rPr>
        <w:t>p</w:t>
      </w:r>
      <w:r w:rsidRPr="008B5378">
        <w:rPr>
          <w:rFonts w:ascii="Tahoma" w:hAnsi="Tahoma" w:cs="Tahoma"/>
          <w:sz w:val="20"/>
          <w:szCs w:val="20"/>
        </w:rPr>
        <w:t>r</w:t>
      </w:r>
      <w:r>
        <w:rPr>
          <w:rFonts w:ascii="Tahoma" w:hAnsi="Tahoma" w:cs="Tahoma"/>
          <w:sz w:val="20"/>
          <w:szCs w:val="20"/>
        </w:rPr>
        <w:t>e</w:t>
      </w:r>
      <w:r w:rsidRPr="008B5378">
        <w:rPr>
          <w:rFonts w:ascii="Tahoma" w:hAnsi="Tahoma" w:cs="Tahoma"/>
          <w:sz w:val="20"/>
          <w:szCs w:val="20"/>
        </w:rPr>
        <w:t>ciate you</w:t>
      </w:r>
      <w:r>
        <w:rPr>
          <w:rFonts w:ascii="Tahoma" w:hAnsi="Tahoma" w:cs="Tahoma"/>
          <w:sz w:val="20"/>
          <w:szCs w:val="20"/>
        </w:rPr>
        <w:t>r</w:t>
      </w:r>
      <w:r w:rsidRPr="008B5378">
        <w:rPr>
          <w:rFonts w:ascii="Tahoma" w:hAnsi="Tahoma" w:cs="Tahoma"/>
          <w:sz w:val="20"/>
          <w:szCs w:val="20"/>
        </w:rPr>
        <w:t xml:space="preserve"> hard work and dedication.</w:t>
      </w:r>
    </w:p>
    <w:p w:rsidR="00AC67A2" w:rsidRPr="008B5378" w:rsidRDefault="00AC67A2" w:rsidP="00AC67A2">
      <w:pPr>
        <w:jc w:val="both"/>
        <w:rPr>
          <w:rFonts w:ascii="Tahoma" w:hAnsi="Tahoma" w:cs="Tahoma"/>
          <w:sz w:val="20"/>
          <w:szCs w:val="20"/>
        </w:rPr>
      </w:pPr>
      <w:r w:rsidRPr="008B5378">
        <w:rPr>
          <w:rFonts w:ascii="Tahoma" w:hAnsi="Tahoma" w:cs="Tahoma"/>
          <w:sz w:val="20"/>
          <w:szCs w:val="20"/>
        </w:rPr>
        <w:t xml:space="preserve">Last summer the highway department continued to keep busy during the summer months upgrading culverts and maintaining ditches and shoulders throughout town as we always do.   Along with the departments backhoe, we also rent an excavator, and the crew performed some much-needed work on several roads.  We will be working on rock lined ditches and new culverts to help better handle the flow of water.  We will be grading our dirt roads to help preserve the integrity of the road surface. You will see us throughout the summer cutting brush and cleaning up the ditches along various streets and roadside mowing.  We will continue to prep </w:t>
      </w:r>
      <w:r>
        <w:rPr>
          <w:rFonts w:ascii="Tahoma" w:hAnsi="Tahoma" w:cs="Tahoma"/>
          <w:sz w:val="20"/>
          <w:szCs w:val="20"/>
        </w:rPr>
        <w:t>roads</w:t>
      </w:r>
      <w:r w:rsidRPr="008B5378">
        <w:rPr>
          <w:rFonts w:ascii="Tahoma" w:hAnsi="Tahoma" w:cs="Tahoma"/>
          <w:sz w:val="20"/>
          <w:szCs w:val="20"/>
        </w:rPr>
        <w:t xml:space="preserve"> for the new pavement, so be prepared for some delays when traveling.  We will also continue to keep up the cemeteries and parks in town.</w:t>
      </w:r>
    </w:p>
    <w:p w:rsidR="00AC67A2" w:rsidRPr="008B5378" w:rsidRDefault="00AC67A2" w:rsidP="00AC67A2">
      <w:pPr>
        <w:jc w:val="both"/>
        <w:rPr>
          <w:rFonts w:ascii="Tahoma" w:hAnsi="Tahoma" w:cs="Tahoma"/>
          <w:sz w:val="20"/>
          <w:szCs w:val="20"/>
        </w:rPr>
      </w:pPr>
      <w:r w:rsidRPr="008B5378">
        <w:rPr>
          <w:rFonts w:ascii="Tahoma" w:hAnsi="Tahoma" w:cs="Tahoma"/>
          <w:sz w:val="20"/>
          <w:szCs w:val="20"/>
        </w:rPr>
        <w:t xml:space="preserve">To recap the winter, we had </w:t>
      </w:r>
      <w:r>
        <w:rPr>
          <w:rFonts w:ascii="Tahoma" w:hAnsi="Tahoma" w:cs="Tahoma"/>
          <w:sz w:val="20"/>
          <w:szCs w:val="20"/>
        </w:rPr>
        <w:t>22</w:t>
      </w:r>
      <w:r w:rsidRPr="008B5378">
        <w:rPr>
          <w:rFonts w:ascii="Tahoma" w:hAnsi="Tahoma" w:cs="Tahoma"/>
          <w:sz w:val="20"/>
          <w:szCs w:val="20"/>
        </w:rPr>
        <w:t xml:space="preserve"> storms that dumped approximately </w:t>
      </w:r>
      <w:r>
        <w:rPr>
          <w:rFonts w:ascii="Tahoma" w:hAnsi="Tahoma" w:cs="Tahoma"/>
          <w:sz w:val="20"/>
          <w:szCs w:val="20"/>
        </w:rPr>
        <w:t>145</w:t>
      </w:r>
      <w:r w:rsidRPr="008B5378">
        <w:rPr>
          <w:rFonts w:ascii="Tahoma" w:hAnsi="Tahoma" w:cs="Tahoma"/>
          <w:sz w:val="20"/>
          <w:szCs w:val="20"/>
        </w:rPr>
        <w:t xml:space="preserve"> inches of </w:t>
      </w:r>
      <w:proofErr w:type="spellStart"/>
      <w:r w:rsidRPr="008B5378">
        <w:rPr>
          <w:rFonts w:ascii="Tahoma" w:hAnsi="Tahoma" w:cs="Tahoma"/>
          <w:sz w:val="20"/>
          <w:szCs w:val="20"/>
        </w:rPr>
        <w:t>plowable</w:t>
      </w:r>
      <w:proofErr w:type="spellEnd"/>
      <w:r w:rsidRPr="008B5378">
        <w:rPr>
          <w:rFonts w:ascii="Tahoma" w:hAnsi="Tahoma" w:cs="Tahoma"/>
          <w:sz w:val="20"/>
          <w:szCs w:val="20"/>
        </w:rPr>
        <w:t xml:space="preserve"> snow. That is not including the few storms that were all freezing rain! The snow accumulation and cold kept the crews busy plowing snow, scraping roads, trying to remove the build-up, up keep on equipment and break down repairs. We also suffered thought trying to repair the sidewalk tractor.  This season we used</w:t>
      </w:r>
      <w:r>
        <w:rPr>
          <w:rFonts w:ascii="Tahoma" w:hAnsi="Tahoma" w:cs="Tahoma"/>
          <w:sz w:val="20"/>
          <w:szCs w:val="20"/>
        </w:rPr>
        <w:t xml:space="preserve"> 4600</w:t>
      </w:r>
      <w:r w:rsidRPr="008B5378">
        <w:rPr>
          <w:rFonts w:ascii="Tahoma" w:hAnsi="Tahoma" w:cs="Tahoma"/>
          <w:sz w:val="20"/>
          <w:szCs w:val="20"/>
        </w:rPr>
        <w:t xml:space="preserve"> yards of treated sand, </w:t>
      </w:r>
      <w:r>
        <w:rPr>
          <w:rFonts w:ascii="Tahoma" w:hAnsi="Tahoma" w:cs="Tahoma"/>
          <w:sz w:val="20"/>
          <w:szCs w:val="20"/>
        </w:rPr>
        <w:t>1155.6</w:t>
      </w:r>
      <w:r w:rsidRPr="008B5378">
        <w:rPr>
          <w:rFonts w:ascii="Tahoma" w:hAnsi="Tahoma" w:cs="Tahoma"/>
          <w:sz w:val="20"/>
          <w:szCs w:val="20"/>
        </w:rPr>
        <w:t xml:space="preserve"> tons of salt.</w:t>
      </w:r>
    </w:p>
    <w:p w:rsidR="00AC67A2" w:rsidRPr="008B5378" w:rsidRDefault="00AC67A2" w:rsidP="00AC67A2">
      <w:pPr>
        <w:jc w:val="both"/>
        <w:rPr>
          <w:rFonts w:ascii="Tahoma" w:hAnsi="Tahoma" w:cs="Tahoma"/>
          <w:sz w:val="20"/>
          <w:szCs w:val="20"/>
        </w:rPr>
      </w:pPr>
      <w:r w:rsidRPr="008B5378">
        <w:rPr>
          <w:rFonts w:ascii="Tahoma" w:hAnsi="Tahoma" w:cs="Tahoma"/>
          <w:sz w:val="20"/>
          <w:szCs w:val="20"/>
        </w:rPr>
        <w:t xml:space="preserve">Spring cleanup </w:t>
      </w:r>
      <w:r>
        <w:rPr>
          <w:rFonts w:ascii="Tahoma" w:hAnsi="Tahoma" w:cs="Tahoma"/>
          <w:sz w:val="20"/>
          <w:szCs w:val="20"/>
        </w:rPr>
        <w:t xml:space="preserve">like last year is </w:t>
      </w:r>
      <w:r w:rsidRPr="008B5378">
        <w:rPr>
          <w:rFonts w:ascii="Tahoma" w:hAnsi="Tahoma" w:cs="Tahoma"/>
          <w:sz w:val="20"/>
          <w:szCs w:val="20"/>
        </w:rPr>
        <w:t xml:space="preserve">a monumental task due to the severity of the winter.   We are currently sweeping and getting streets marked and painted for the upcoming summer. </w:t>
      </w:r>
      <w:r>
        <w:rPr>
          <w:rFonts w:ascii="Tahoma" w:hAnsi="Tahoma" w:cs="Tahoma"/>
          <w:sz w:val="20"/>
          <w:szCs w:val="20"/>
        </w:rPr>
        <w:t xml:space="preserve"> We have just completed our portion of the catch basin replacement project.   </w:t>
      </w:r>
    </w:p>
    <w:p w:rsidR="00AC67A2" w:rsidRPr="008B5378" w:rsidRDefault="00AC67A2" w:rsidP="00AC67A2">
      <w:pPr>
        <w:jc w:val="both"/>
        <w:rPr>
          <w:rFonts w:ascii="Tahoma" w:hAnsi="Tahoma" w:cs="Tahoma"/>
          <w:sz w:val="20"/>
          <w:szCs w:val="20"/>
        </w:rPr>
      </w:pPr>
      <w:r w:rsidRPr="008B5378">
        <w:rPr>
          <w:rFonts w:ascii="Tahoma" w:hAnsi="Tahoma" w:cs="Tahoma"/>
          <w:sz w:val="20"/>
          <w:szCs w:val="20"/>
        </w:rPr>
        <w:t>As always, I would like to thank all of the departments, i</w:t>
      </w:r>
      <w:r>
        <w:rPr>
          <w:rFonts w:ascii="Tahoma" w:hAnsi="Tahoma" w:cs="Tahoma"/>
          <w:sz w:val="20"/>
          <w:szCs w:val="20"/>
        </w:rPr>
        <w:t>f it not were for team</w:t>
      </w:r>
      <w:r w:rsidRPr="008B5378">
        <w:rPr>
          <w:rFonts w:ascii="Tahoma" w:hAnsi="Tahoma" w:cs="Tahoma"/>
          <w:sz w:val="20"/>
          <w:szCs w:val="20"/>
        </w:rPr>
        <w:t>work it would not all be possible.</w:t>
      </w:r>
    </w:p>
    <w:p w:rsidR="00AC67A2" w:rsidRPr="008B5378" w:rsidRDefault="00AC67A2" w:rsidP="00AC67A2">
      <w:pPr>
        <w:rPr>
          <w:rFonts w:ascii="Tahoma" w:hAnsi="Tahoma" w:cs="Tahoma"/>
          <w:sz w:val="20"/>
          <w:szCs w:val="20"/>
        </w:rPr>
      </w:pPr>
      <w:r w:rsidRPr="008B5378">
        <w:rPr>
          <w:rFonts w:ascii="Tahoma" w:hAnsi="Tahoma" w:cs="Tahoma"/>
          <w:sz w:val="20"/>
          <w:szCs w:val="20"/>
        </w:rPr>
        <w:t>Sincerely,</w:t>
      </w:r>
    </w:p>
    <w:p w:rsidR="00AC67A2" w:rsidRDefault="00AC67A2" w:rsidP="00AC67A2">
      <w:pPr>
        <w:rPr>
          <w:rFonts w:ascii="Brush Script MT" w:hAnsi="Brush Script MT" w:cs="Times New Roman"/>
          <w:sz w:val="28"/>
          <w:szCs w:val="28"/>
        </w:rPr>
      </w:pPr>
      <w:r w:rsidRPr="008B5378">
        <w:rPr>
          <w:rFonts w:ascii="Brush Script MT" w:hAnsi="Brush Script MT" w:cs="Times New Roman"/>
          <w:sz w:val="28"/>
          <w:szCs w:val="28"/>
        </w:rPr>
        <w:t>Jamie Hutchinson</w:t>
      </w:r>
    </w:p>
    <w:p w:rsidR="00AC67A2" w:rsidRPr="00547C2A" w:rsidRDefault="00AC67A2" w:rsidP="00AC67A2">
      <w:pPr>
        <w:spacing w:after="0"/>
        <w:rPr>
          <w:rFonts w:ascii="Brush Script MT" w:hAnsi="Brush Script MT" w:cs="Times New Roman"/>
          <w:sz w:val="28"/>
          <w:szCs w:val="28"/>
        </w:rPr>
      </w:pPr>
      <w:r>
        <w:rPr>
          <w:rFonts w:ascii="Tahoma" w:hAnsi="Tahoma" w:cs="Tahoma"/>
          <w:sz w:val="20"/>
          <w:szCs w:val="20"/>
        </w:rPr>
        <w:t>Jamie Hutchinson</w:t>
      </w:r>
    </w:p>
    <w:p w:rsidR="00AC67A2" w:rsidRPr="0064091D" w:rsidRDefault="00AC67A2" w:rsidP="00AC67A2">
      <w:pPr>
        <w:rPr>
          <w:sz w:val="20"/>
          <w:szCs w:val="20"/>
        </w:rPr>
      </w:pPr>
      <w:r w:rsidRPr="008B5378">
        <w:rPr>
          <w:rFonts w:ascii="Tahoma" w:hAnsi="Tahoma" w:cs="Tahoma"/>
          <w:sz w:val="20"/>
          <w:szCs w:val="20"/>
        </w:rPr>
        <w:t>Highway Director</w:t>
      </w:r>
    </w:p>
    <w:p w:rsidR="00AC67A2" w:rsidRPr="00AC78C3" w:rsidRDefault="00AC67A2" w:rsidP="00AC67A2">
      <w:pPr>
        <w:jc w:val="center"/>
        <w:rPr>
          <w:rFonts w:ascii="Tahoma" w:hAnsi="Tahoma" w:cs="Tahoma"/>
          <w:b/>
          <w:sz w:val="32"/>
          <w:szCs w:val="24"/>
        </w:rPr>
      </w:pPr>
      <w:r w:rsidRPr="00AC78C3">
        <w:rPr>
          <w:rFonts w:ascii="Tahoma" w:hAnsi="Tahoma" w:cs="Tahoma"/>
          <w:b/>
          <w:sz w:val="32"/>
          <w:szCs w:val="24"/>
        </w:rPr>
        <w:t>Paris Parks and Recreation</w:t>
      </w:r>
    </w:p>
    <w:p w:rsidR="00AC67A2" w:rsidRDefault="00AC67A2" w:rsidP="00AC67A2">
      <w:pPr>
        <w:rPr>
          <w:rFonts w:ascii="Tahoma" w:hAnsi="Tahoma" w:cs="Tahoma"/>
          <w:sz w:val="24"/>
          <w:szCs w:val="24"/>
        </w:rPr>
      </w:pPr>
    </w:p>
    <w:p w:rsidR="008E37A7" w:rsidRDefault="008E37A7" w:rsidP="008E37A7">
      <w:r>
        <w:t>To the Citizens of Paris, Maine:</w:t>
      </w:r>
    </w:p>
    <w:p w:rsidR="008E37A7" w:rsidRDefault="008E37A7" w:rsidP="008E37A7">
      <w:r>
        <w:t>Shannon Moxcey is the new Paris Parks and Recreation Director, welcome!  We are using this time to conduct an inventory of Parks and Recreation assets so that we can best utilize our spaces and resources to create and develop recreational opportunities for our citizens.</w:t>
      </w:r>
    </w:p>
    <w:p w:rsidR="008E37A7" w:rsidRDefault="008E37A7" w:rsidP="008E37A7">
      <w:r>
        <w:t xml:space="preserve">On behalf of Paris Parks and Recreation Committee, we would like to report that out baseball/softball and teams are doing well and our numbers remain strong, many thanks to Joe Trybus! </w:t>
      </w:r>
    </w:p>
    <w:p w:rsidR="008E37A7" w:rsidRDefault="008E37A7" w:rsidP="008E37A7">
      <w:r>
        <w:t xml:space="preserve">Our summer concerts in the park remain a popular highlight during the summer months, due to the tireless efforts of Krystall Follett in selecting and scheduling the performers.  </w:t>
      </w:r>
    </w:p>
    <w:p w:rsidR="008E37A7" w:rsidRDefault="008E37A7" w:rsidP="008E37A7">
      <w:r>
        <w:t>Paris Parks and recreation has begun  collaborating with One Paris Hill,</w:t>
      </w:r>
      <w:r w:rsidRPr="00FE22EF">
        <w:t xml:space="preserve"> </w:t>
      </w:r>
      <w:r>
        <w:t xml:space="preserve">and have recently added picnic tables </w:t>
      </w:r>
      <w:r w:rsidRPr="00FE22EF">
        <w:t>and bathroom f</w:t>
      </w:r>
      <w:r>
        <w:t>acilities there for public use, and are planning some summer activities in this natural oasis, such as kayak paddles and yoga classes!  Stay tuned!</w:t>
      </w:r>
    </w:p>
    <w:p w:rsidR="008E37A7" w:rsidRDefault="008E37A7" w:rsidP="008E37A7">
      <w:r>
        <w:t>We would like to thank all of the people who volunteer to help us throughout the year, including Jamie Hutchinson and the Highway Department, Kingston Brown, Paris CEO, Dennis Rugg for helping out in dozens of ways, and Sarah Glynn for her work on maintaining Paris’s “Age Friendly Community Status” as well as countless other endeavors.  We would like to congratulate Onni Raasumaa receiving the Spirit of America award, we are so grateful for your many years of fine service to Moore Park!  Last but not least we would like to thank Paris Town Manager Vic Hodgkins, the Paris Select Board, and especially you the tax payers for your support!</w:t>
      </w:r>
    </w:p>
    <w:p w:rsidR="00AC67A2" w:rsidRDefault="00AC67A2" w:rsidP="00AC67A2">
      <w:pPr>
        <w:rPr>
          <w:rFonts w:ascii="Tahoma" w:hAnsi="Tahoma" w:cs="Tahoma"/>
          <w:sz w:val="24"/>
          <w:szCs w:val="24"/>
        </w:rPr>
      </w:pPr>
    </w:p>
    <w:p w:rsidR="009D2FEC" w:rsidRDefault="009D2FEC" w:rsidP="00AC67A2">
      <w:pPr>
        <w:rPr>
          <w:rFonts w:ascii="Tahoma" w:hAnsi="Tahoma" w:cs="Tahoma"/>
          <w:sz w:val="24"/>
          <w:szCs w:val="24"/>
        </w:rPr>
      </w:pPr>
    </w:p>
    <w:p w:rsidR="00AC67A2" w:rsidRPr="008E37A7" w:rsidRDefault="00AC67A2" w:rsidP="00AC67A2">
      <w:pPr>
        <w:spacing w:after="0"/>
        <w:rPr>
          <w:rFonts w:cs="Tahoma"/>
          <w:szCs w:val="24"/>
        </w:rPr>
      </w:pPr>
      <w:r w:rsidRPr="008E37A7">
        <w:rPr>
          <w:rFonts w:cs="Tahoma"/>
          <w:szCs w:val="24"/>
        </w:rPr>
        <w:t>Paris Parks and Recreation</w:t>
      </w:r>
    </w:p>
    <w:p w:rsidR="00AC67A2" w:rsidRPr="00AC78C3" w:rsidRDefault="00AC67A2" w:rsidP="00AC67A2">
      <w:pPr>
        <w:rPr>
          <w:rFonts w:ascii="Tahoma" w:hAnsi="Tahoma" w:cs="Tahoma"/>
          <w:sz w:val="24"/>
          <w:szCs w:val="24"/>
        </w:rPr>
      </w:pPr>
      <w:r>
        <w:rPr>
          <w:rFonts w:ascii="Tahoma" w:hAnsi="Tahoma" w:cs="Tahoma"/>
          <w:noProof/>
          <w:sz w:val="24"/>
          <w:szCs w:val="24"/>
        </w:rPr>
        <w:drawing>
          <wp:anchor distT="0" distB="0" distL="114300" distR="114300" simplePos="0" relativeHeight="251674624" behindDoc="0" locked="0" layoutInCell="1" allowOverlap="1" wp14:anchorId="3ECF2942" wp14:editId="2C6E97E1">
            <wp:simplePos x="0" y="0"/>
            <wp:positionH relativeFrom="column">
              <wp:posOffset>-114935</wp:posOffset>
            </wp:positionH>
            <wp:positionV relativeFrom="paragraph">
              <wp:posOffset>1064895</wp:posOffset>
            </wp:positionV>
            <wp:extent cx="1824990" cy="1548765"/>
            <wp:effectExtent l="0" t="0" r="3810" b="0"/>
            <wp:wrapSquare wrapText="bothSides"/>
            <wp:docPr id="8" name="Picture 8" descr="C:\Users\eknox\AppData\Local\Microsoft\Windows\Temporary Internet Files\Content.IE5\U5S97X3C\music-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eknox\AppData\Local\Microsoft\Windows\Temporary Internet Files\Content.IE5\U5S97X3C\music-36[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4990" cy="1548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noProof/>
          <w:sz w:val="24"/>
          <w:szCs w:val="24"/>
        </w:rPr>
        <w:drawing>
          <wp:anchor distT="0" distB="0" distL="114300" distR="114300" simplePos="0" relativeHeight="251673600" behindDoc="1" locked="0" layoutInCell="1" allowOverlap="1" wp14:anchorId="29C5507B" wp14:editId="11AD4BF0">
            <wp:simplePos x="0" y="0"/>
            <wp:positionH relativeFrom="column">
              <wp:posOffset>4373245</wp:posOffset>
            </wp:positionH>
            <wp:positionV relativeFrom="paragraph">
              <wp:posOffset>1253490</wp:posOffset>
            </wp:positionV>
            <wp:extent cx="1344295" cy="1289050"/>
            <wp:effectExtent l="0" t="0" r="8255" b="6350"/>
            <wp:wrapTight wrapText="bothSides">
              <wp:wrapPolygon edited="0">
                <wp:start x="0" y="0"/>
                <wp:lineTo x="0" y="21387"/>
                <wp:lineTo x="21427" y="21387"/>
                <wp:lineTo x="21427" y="0"/>
                <wp:lineTo x="0" y="0"/>
              </wp:wrapPolygon>
            </wp:wrapTight>
            <wp:docPr id="9" name="Picture 9" descr="C:\Users\eknox\AppData\Local\Microsoft\Windows\Temporary Internet Files\Content.IE5\U5S97X3C\baseb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knox\AppData\Local\Microsoft\Windows\Temporary Internet Files\Content.IE5\U5S97X3C\baseball[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44295" cy="1289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sz w:val="24"/>
          <w:szCs w:val="24"/>
        </w:rPr>
        <w:br w:type="page"/>
      </w:r>
    </w:p>
    <w:p w:rsidR="00AC67A2" w:rsidRPr="00AE2F1B" w:rsidRDefault="00AC67A2" w:rsidP="00AC67A2">
      <w:pPr>
        <w:widowControl w:val="0"/>
        <w:suppressAutoHyphens/>
        <w:autoSpaceDN w:val="0"/>
        <w:spacing w:after="0" w:line="240" w:lineRule="auto"/>
        <w:jc w:val="center"/>
        <w:textAlignment w:val="baseline"/>
        <w:rPr>
          <w:rFonts w:ascii="Times New Roman" w:eastAsia="SimSun" w:hAnsi="Times New Roman" w:cs="Mangal"/>
          <w:kern w:val="3"/>
          <w:sz w:val="24"/>
          <w:szCs w:val="24"/>
          <w:lang w:eastAsia="zh-CN" w:bidi="hi-IN"/>
        </w:rPr>
      </w:pPr>
      <w:r w:rsidRPr="00AE2F1B">
        <w:rPr>
          <w:rFonts w:ascii="Times New Roman" w:eastAsia="SimSun" w:hAnsi="Times New Roman" w:cs="Mangal"/>
          <w:kern w:val="3"/>
          <w:sz w:val="24"/>
          <w:szCs w:val="24"/>
          <w:lang w:eastAsia="zh-CN" w:bidi="hi-IN"/>
        </w:rPr>
        <w:tab/>
      </w:r>
      <w:r w:rsidRPr="00AE2F1B">
        <w:rPr>
          <w:rFonts w:ascii="Times New Roman" w:eastAsia="SimSun" w:hAnsi="Times New Roman" w:cs="Mangal"/>
          <w:b/>
          <w:bCs/>
          <w:kern w:val="3"/>
          <w:sz w:val="24"/>
          <w:szCs w:val="24"/>
          <w:lang w:eastAsia="zh-CN" w:bidi="hi-IN"/>
        </w:rPr>
        <w:t>Paris Public Library Report for FY 2016-2017</w:t>
      </w:r>
    </w:p>
    <w:p w:rsidR="00AC67A2" w:rsidRPr="00AE2F1B" w:rsidRDefault="00AC67A2" w:rsidP="00AC67A2">
      <w:pPr>
        <w:widowControl w:val="0"/>
        <w:suppressAutoHyphens/>
        <w:autoSpaceDN w:val="0"/>
        <w:spacing w:after="0" w:line="240" w:lineRule="auto"/>
        <w:jc w:val="center"/>
        <w:textAlignment w:val="baseline"/>
        <w:rPr>
          <w:rFonts w:ascii="Times New Roman" w:eastAsia="SimSun" w:hAnsi="Times New Roman" w:cs="Mangal"/>
          <w:b/>
          <w:bCs/>
          <w:kern w:val="3"/>
          <w:sz w:val="24"/>
          <w:szCs w:val="24"/>
          <w:lang w:eastAsia="zh-CN" w:bidi="hi-IN"/>
        </w:rPr>
      </w:pPr>
    </w:p>
    <w:p w:rsidR="00AC67A2"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r w:rsidRPr="00AE2F1B">
        <w:rPr>
          <w:rFonts w:ascii="Times New Roman" w:eastAsia="SimSun" w:hAnsi="Times New Roman" w:cs="Mangal"/>
          <w:kern w:val="3"/>
          <w:sz w:val="24"/>
          <w:szCs w:val="24"/>
          <w:lang w:eastAsia="zh-CN" w:bidi="hi-IN"/>
        </w:rPr>
        <w:tab/>
        <w:t xml:space="preserve">Acquiring the former </w:t>
      </w:r>
      <w:proofErr w:type="spellStart"/>
      <w:r w:rsidRPr="00AE2F1B">
        <w:rPr>
          <w:rFonts w:ascii="Times New Roman" w:eastAsia="SimSun" w:hAnsi="Times New Roman" w:cs="Mangal"/>
          <w:kern w:val="3"/>
          <w:sz w:val="24"/>
          <w:szCs w:val="24"/>
          <w:lang w:eastAsia="zh-CN" w:bidi="hi-IN"/>
        </w:rPr>
        <w:t>Deering</w:t>
      </w:r>
      <w:proofErr w:type="spellEnd"/>
      <w:r w:rsidRPr="00AE2F1B">
        <w:rPr>
          <w:rFonts w:ascii="Times New Roman" w:eastAsia="SimSun" w:hAnsi="Times New Roman" w:cs="Mangal"/>
          <w:kern w:val="3"/>
          <w:sz w:val="24"/>
          <w:szCs w:val="24"/>
          <w:lang w:eastAsia="zh-CN" w:bidi="hi-IN"/>
        </w:rPr>
        <w:t xml:space="preserve"> Memorial United Methodist Church was certainly the historic highlight for the Paris Public Library this fiscal year.</w:t>
      </w:r>
    </w:p>
    <w:p w:rsidR="00AC67A2" w:rsidRPr="00AE2F1B"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p>
    <w:p w:rsidR="00AC67A2"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r w:rsidRPr="00AE2F1B">
        <w:rPr>
          <w:rFonts w:ascii="Times New Roman" w:eastAsia="SimSun" w:hAnsi="Times New Roman" w:cs="Mangal"/>
          <w:kern w:val="3"/>
          <w:sz w:val="24"/>
          <w:szCs w:val="24"/>
          <w:lang w:eastAsia="zh-CN" w:bidi="hi-IN"/>
        </w:rPr>
        <w:tab/>
        <w:t>Late 2015, the church's congregation decided to close the facility due to declining attendance and the expenses of keeping the church operating. In the fall of 2016, the church's leadership contacted the library's trustees to begin a dialogue.  Their primary goal was for the historic building to remain an integral part of the town.  In return, the library's trustees and staff had long been seeking space to offer programs and activities to the community.</w:t>
      </w:r>
    </w:p>
    <w:p w:rsidR="00AC67A2" w:rsidRPr="00AE2F1B"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p>
    <w:p w:rsidR="00AC67A2"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r w:rsidRPr="00AE2F1B">
        <w:rPr>
          <w:rFonts w:ascii="Times New Roman" w:eastAsia="SimSun" w:hAnsi="Times New Roman" w:cs="Mangal"/>
          <w:kern w:val="3"/>
          <w:sz w:val="24"/>
          <w:szCs w:val="24"/>
          <w:lang w:eastAsia="zh-CN" w:bidi="hi-IN"/>
        </w:rPr>
        <w:tab/>
        <w:t xml:space="preserve">After several discussions, the local church leaders and the New England United Methodist Conference decided to donate the building to the library with the intention it would remain available for community activities in the Oxford Hills.  The library's trustees gratefully accepted the offer, deciding to establish the </w:t>
      </w:r>
      <w:proofErr w:type="spellStart"/>
      <w:r w:rsidRPr="00AE2F1B">
        <w:rPr>
          <w:rFonts w:ascii="Times New Roman" w:eastAsia="SimSun" w:hAnsi="Times New Roman" w:cs="Mangal"/>
          <w:kern w:val="3"/>
          <w:sz w:val="24"/>
          <w:szCs w:val="24"/>
          <w:lang w:eastAsia="zh-CN" w:bidi="hi-IN"/>
        </w:rPr>
        <w:t>Deering</w:t>
      </w:r>
      <w:proofErr w:type="spellEnd"/>
      <w:r w:rsidRPr="00AE2F1B">
        <w:rPr>
          <w:rFonts w:ascii="Times New Roman" w:eastAsia="SimSun" w:hAnsi="Times New Roman" w:cs="Mangal"/>
          <w:kern w:val="3"/>
          <w:sz w:val="24"/>
          <w:szCs w:val="24"/>
          <w:lang w:eastAsia="zh-CN" w:bidi="hi-IN"/>
        </w:rPr>
        <w:t xml:space="preserve"> Memorial Community Center, with the goal that the center would be financially self-sufficient. On January 6, 2017, the building became the property of the Paris Public Library, and the library trustees and staff recruited members and volunteers to begin studying the property and how it could best be utilized. The story from here is continued in the </w:t>
      </w:r>
      <w:proofErr w:type="spellStart"/>
      <w:r w:rsidRPr="00AE2F1B">
        <w:rPr>
          <w:rFonts w:ascii="Times New Roman" w:eastAsia="SimSun" w:hAnsi="Times New Roman" w:cs="Mangal"/>
          <w:kern w:val="3"/>
          <w:sz w:val="24"/>
          <w:szCs w:val="24"/>
          <w:lang w:eastAsia="zh-CN" w:bidi="hi-IN"/>
        </w:rPr>
        <w:t>Deering</w:t>
      </w:r>
      <w:proofErr w:type="spellEnd"/>
      <w:r w:rsidRPr="00AE2F1B">
        <w:rPr>
          <w:rFonts w:ascii="Times New Roman" w:eastAsia="SimSun" w:hAnsi="Times New Roman" w:cs="Mangal"/>
          <w:kern w:val="3"/>
          <w:sz w:val="24"/>
          <w:szCs w:val="24"/>
          <w:lang w:eastAsia="zh-CN" w:bidi="hi-IN"/>
        </w:rPr>
        <w:t xml:space="preserve"> Memorial Community Center report.</w:t>
      </w:r>
    </w:p>
    <w:p w:rsidR="00AC67A2" w:rsidRPr="00AE2F1B"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p>
    <w:p w:rsidR="00AC67A2" w:rsidRPr="00AE2F1B"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r w:rsidRPr="00AE2F1B">
        <w:rPr>
          <w:rFonts w:ascii="Times New Roman" w:eastAsia="SimSun" w:hAnsi="Times New Roman" w:cs="Mangal"/>
          <w:kern w:val="3"/>
          <w:sz w:val="24"/>
          <w:szCs w:val="24"/>
          <w:lang w:eastAsia="zh-CN" w:bidi="hi-IN"/>
        </w:rPr>
        <w:tab/>
        <w:t>Among other developments during the fiscal year, the townspeople restored some of the funding cut at the 2016 town meeting. The reinstated money made possible a return to the library opening at 9 am Monday through Saturday, beginning in the spring of 2018.</w:t>
      </w:r>
    </w:p>
    <w:p w:rsidR="00AC67A2" w:rsidRPr="00AE2F1B"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r w:rsidRPr="00AE2F1B">
        <w:rPr>
          <w:rFonts w:ascii="Times New Roman" w:eastAsia="SimSun" w:hAnsi="Times New Roman" w:cs="Mangal"/>
          <w:kern w:val="3"/>
          <w:sz w:val="24"/>
          <w:szCs w:val="24"/>
          <w:lang w:eastAsia="zh-CN" w:bidi="hi-IN"/>
        </w:rPr>
        <w:tab/>
      </w:r>
    </w:p>
    <w:p w:rsidR="00AC67A2"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r w:rsidRPr="00AE2F1B">
        <w:rPr>
          <w:rFonts w:ascii="Times New Roman" w:eastAsia="SimSun" w:hAnsi="Times New Roman" w:cs="Mangal"/>
          <w:kern w:val="3"/>
          <w:sz w:val="24"/>
          <w:szCs w:val="24"/>
          <w:lang w:eastAsia="zh-CN" w:bidi="hi-IN"/>
        </w:rPr>
        <w:tab/>
        <w:t xml:space="preserve">The library regularly offers a variety of events and programs.  Traditionally, these were advertised in press releases sent to the local newspapers and on posters at the library (and sometimes distributed about the community).  With the advent of the Internet, the library's webpage, www.paris.lib.me.us, became another means of providing information about what was happening or new at the library.  In recent years, this information, and more, is increasingly to be found also on the library's Facebook page, which has the convenience of easily being updated and supplemented. We encourage people to “like” the library's Facebook page to receive regular notifications of what is happening at the library.  We continue, of course, to use the traditional methods of informing the citizens of Paris, as we completely understand, given the number of people who use the library's public access computers, or its free </w:t>
      </w:r>
      <w:proofErr w:type="spellStart"/>
      <w:r w:rsidRPr="00AE2F1B">
        <w:rPr>
          <w:rFonts w:ascii="Times New Roman" w:eastAsia="SimSun" w:hAnsi="Times New Roman" w:cs="Mangal"/>
          <w:kern w:val="3"/>
          <w:sz w:val="24"/>
          <w:szCs w:val="24"/>
          <w:lang w:eastAsia="zh-CN" w:bidi="hi-IN"/>
        </w:rPr>
        <w:t>WiFi</w:t>
      </w:r>
      <w:proofErr w:type="spellEnd"/>
      <w:r w:rsidRPr="00AE2F1B">
        <w:rPr>
          <w:rFonts w:ascii="Times New Roman" w:eastAsia="SimSun" w:hAnsi="Times New Roman" w:cs="Mangal"/>
          <w:kern w:val="3"/>
          <w:sz w:val="24"/>
          <w:szCs w:val="24"/>
          <w:lang w:eastAsia="zh-CN" w:bidi="hi-IN"/>
        </w:rPr>
        <w:t xml:space="preserve"> network, that not everyone has access to or ability to use computers and the Internet.</w:t>
      </w:r>
    </w:p>
    <w:p w:rsidR="00AC67A2" w:rsidRPr="00AE2F1B"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p>
    <w:p w:rsidR="00AC67A2" w:rsidRDefault="00AC67A2" w:rsidP="00AC67A2">
      <w:pPr>
        <w:widowControl w:val="0"/>
        <w:suppressAutoHyphens/>
        <w:autoSpaceDN w:val="0"/>
        <w:spacing w:after="0" w:line="240" w:lineRule="auto"/>
        <w:textAlignment w:val="baseline"/>
        <w:rPr>
          <w:rFonts w:ascii="Times New Roman" w:eastAsia="SimSun" w:hAnsi="Times New Roman" w:cs="Mangal"/>
          <w:color w:val="000000"/>
          <w:kern w:val="3"/>
          <w:sz w:val="24"/>
          <w:szCs w:val="24"/>
          <w:lang w:eastAsia="zh-CN" w:bidi="hi-IN"/>
        </w:rPr>
      </w:pPr>
      <w:r w:rsidRPr="00AE2F1B">
        <w:rPr>
          <w:rFonts w:ascii="Times New Roman" w:eastAsia="SimSun" w:hAnsi="Times New Roman" w:cs="Mangal"/>
          <w:kern w:val="3"/>
          <w:sz w:val="24"/>
          <w:szCs w:val="24"/>
          <w:lang w:eastAsia="zh-CN" w:bidi="hi-IN"/>
        </w:rPr>
        <w:tab/>
      </w:r>
      <w:bookmarkStart w:id="1" w:name="docs-internal-guid-4641f974-ad4d-df59-3c"/>
      <w:bookmarkEnd w:id="1"/>
      <w:r w:rsidRPr="00AE2F1B">
        <w:rPr>
          <w:rFonts w:ascii="Times New Roman" w:eastAsia="SimSun" w:hAnsi="Times New Roman" w:cs="Mangal"/>
          <w:color w:val="000000"/>
          <w:kern w:val="3"/>
          <w:sz w:val="24"/>
          <w:szCs w:val="24"/>
          <w:lang w:eastAsia="zh-CN" w:bidi="hi-IN"/>
        </w:rPr>
        <w:t xml:space="preserve">The library’s present trustees are President Bonnie Ripley, Vice President Ray Glover, </w:t>
      </w:r>
      <w:proofErr w:type="gramStart"/>
      <w:r w:rsidRPr="00AE2F1B">
        <w:rPr>
          <w:rFonts w:ascii="Times New Roman" w:eastAsia="SimSun" w:hAnsi="Times New Roman" w:cs="Mangal"/>
          <w:color w:val="000000"/>
          <w:kern w:val="3"/>
          <w:sz w:val="24"/>
          <w:szCs w:val="24"/>
          <w:lang w:eastAsia="zh-CN" w:bidi="hi-IN"/>
        </w:rPr>
        <w:t>Secretary</w:t>
      </w:r>
      <w:proofErr w:type="gramEnd"/>
    </w:p>
    <w:p w:rsidR="00AC67A2" w:rsidRPr="00AE2F1B" w:rsidRDefault="00AC67A2" w:rsidP="00AC67A2">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p>
    <w:p w:rsidR="00AC67A2" w:rsidRDefault="00AC67A2" w:rsidP="00AC67A2">
      <w:pPr>
        <w:widowControl w:val="0"/>
        <w:suppressAutoHyphens/>
        <w:autoSpaceDN w:val="0"/>
        <w:spacing w:after="0" w:line="288" w:lineRule="auto"/>
        <w:textAlignment w:val="baseline"/>
        <w:rPr>
          <w:rFonts w:ascii="Times New Roman" w:eastAsia="SimSun" w:hAnsi="Times New Roman" w:cs="Mangal"/>
          <w:color w:val="000000"/>
          <w:kern w:val="3"/>
          <w:sz w:val="24"/>
          <w:szCs w:val="24"/>
          <w:lang w:eastAsia="zh-CN" w:bidi="hi-IN"/>
        </w:rPr>
      </w:pPr>
      <w:r w:rsidRPr="00AE2F1B">
        <w:rPr>
          <w:rFonts w:ascii="Times New Roman" w:eastAsia="SimSun" w:hAnsi="Times New Roman" w:cs="Mangal"/>
          <w:color w:val="000000"/>
          <w:kern w:val="3"/>
          <w:sz w:val="24"/>
          <w:szCs w:val="24"/>
          <w:lang w:eastAsia="zh-CN" w:bidi="hi-IN"/>
        </w:rPr>
        <w:t>Deborah Flick, Treasurer Connie Allen, Deputy Treasurer Carol Huotari, with Trustees Wendy Bernier, Carolyn Blais, Evelyn Donovan, John Gould, Lorie Olsen and Sarah Otterson.</w:t>
      </w:r>
    </w:p>
    <w:p w:rsidR="00AC67A2" w:rsidRPr="00AE2F1B" w:rsidRDefault="00AC67A2" w:rsidP="00AC67A2">
      <w:pPr>
        <w:widowControl w:val="0"/>
        <w:suppressAutoHyphens/>
        <w:autoSpaceDN w:val="0"/>
        <w:spacing w:after="0" w:line="288" w:lineRule="auto"/>
        <w:textAlignment w:val="baseline"/>
        <w:rPr>
          <w:rFonts w:ascii="Times New Roman" w:eastAsia="SimSun" w:hAnsi="Times New Roman" w:cs="Mangal"/>
          <w:color w:val="000000"/>
          <w:kern w:val="3"/>
          <w:sz w:val="24"/>
          <w:szCs w:val="24"/>
          <w:lang w:eastAsia="zh-CN" w:bidi="hi-IN"/>
        </w:rPr>
      </w:pPr>
    </w:p>
    <w:p w:rsidR="00AC67A2" w:rsidRPr="00AE2F1B" w:rsidRDefault="00AC67A2" w:rsidP="00AC67A2">
      <w:pPr>
        <w:widowControl w:val="0"/>
        <w:suppressAutoHyphens/>
        <w:autoSpaceDN w:val="0"/>
        <w:spacing w:after="0" w:line="288" w:lineRule="auto"/>
        <w:textAlignment w:val="baseline"/>
        <w:rPr>
          <w:rFonts w:ascii="Times New Roman" w:eastAsia="SimSun" w:hAnsi="Times New Roman" w:cs="Mangal"/>
          <w:color w:val="000000"/>
          <w:kern w:val="3"/>
          <w:sz w:val="24"/>
          <w:szCs w:val="24"/>
          <w:lang w:eastAsia="zh-CN" w:bidi="hi-IN"/>
        </w:rPr>
      </w:pPr>
      <w:r w:rsidRPr="00AE2F1B">
        <w:rPr>
          <w:rFonts w:ascii="Times New Roman" w:eastAsia="SimSun" w:hAnsi="Times New Roman" w:cs="Mangal"/>
          <w:color w:val="000000"/>
          <w:kern w:val="3"/>
          <w:sz w:val="24"/>
          <w:szCs w:val="24"/>
          <w:lang w:eastAsia="zh-CN" w:bidi="hi-IN"/>
        </w:rPr>
        <w:tab/>
        <w:t xml:space="preserve">The library’s staff are Michael Dignan, Michelle </w:t>
      </w:r>
      <w:proofErr w:type="spellStart"/>
      <w:r w:rsidRPr="00AE2F1B">
        <w:rPr>
          <w:rFonts w:ascii="Times New Roman" w:eastAsia="SimSun" w:hAnsi="Times New Roman" w:cs="Mangal"/>
          <w:color w:val="000000"/>
          <w:kern w:val="3"/>
          <w:sz w:val="24"/>
          <w:szCs w:val="24"/>
          <w:lang w:eastAsia="zh-CN" w:bidi="hi-IN"/>
        </w:rPr>
        <w:t>Corriveau</w:t>
      </w:r>
      <w:proofErr w:type="spellEnd"/>
      <w:r w:rsidRPr="00AE2F1B">
        <w:rPr>
          <w:rFonts w:ascii="Times New Roman" w:eastAsia="SimSun" w:hAnsi="Times New Roman" w:cs="Mangal"/>
          <w:color w:val="000000"/>
          <w:kern w:val="3"/>
          <w:sz w:val="24"/>
          <w:szCs w:val="24"/>
          <w:lang w:eastAsia="zh-CN" w:bidi="hi-IN"/>
        </w:rPr>
        <w:t>, Billie Lou Damon, Joy Johnson, Jennifer Lewis, Shannon May and Christie Wessels.  We thank Raven Merrill for continuing to represent the Library in the production of Story Connections with NPC-TV.</w:t>
      </w:r>
    </w:p>
    <w:p w:rsidR="00AC67A2" w:rsidRDefault="00AC67A2" w:rsidP="00AC67A2">
      <w:pPr>
        <w:widowControl w:val="0"/>
        <w:suppressAutoHyphens/>
        <w:autoSpaceDN w:val="0"/>
        <w:spacing w:after="0" w:line="288" w:lineRule="auto"/>
        <w:textAlignment w:val="baseline"/>
        <w:rPr>
          <w:rFonts w:ascii="Times New Roman" w:eastAsia="SimSun" w:hAnsi="Times New Roman" w:cs="Mangal"/>
          <w:color w:val="000000"/>
          <w:kern w:val="3"/>
          <w:sz w:val="24"/>
          <w:szCs w:val="24"/>
          <w:lang w:eastAsia="zh-CN" w:bidi="hi-IN"/>
        </w:rPr>
      </w:pPr>
      <w:r w:rsidRPr="00AE2F1B">
        <w:rPr>
          <w:rFonts w:ascii="Times New Roman" w:eastAsia="SimSun" w:hAnsi="Times New Roman" w:cs="Mangal"/>
          <w:color w:val="000000"/>
          <w:kern w:val="3"/>
          <w:sz w:val="24"/>
          <w:szCs w:val="24"/>
          <w:lang w:eastAsia="zh-CN" w:bidi="hi-IN"/>
        </w:rPr>
        <w:tab/>
      </w:r>
    </w:p>
    <w:p w:rsidR="00AC67A2" w:rsidRDefault="00AC67A2" w:rsidP="00AC67A2">
      <w:pPr>
        <w:widowControl w:val="0"/>
        <w:suppressAutoHyphens/>
        <w:autoSpaceDN w:val="0"/>
        <w:spacing w:after="0" w:line="288" w:lineRule="auto"/>
        <w:ind w:firstLine="720"/>
        <w:textAlignment w:val="baseline"/>
        <w:rPr>
          <w:rFonts w:ascii="Times New Roman" w:eastAsia="SimSun" w:hAnsi="Times New Roman" w:cs="Mangal"/>
          <w:color w:val="000000"/>
          <w:kern w:val="3"/>
          <w:sz w:val="24"/>
          <w:szCs w:val="24"/>
          <w:lang w:eastAsia="zh-CN" w:bidi="hi-IN"/>
        </w:rPr>
      </w:pPr>
    </w:p>
    <w:p w:rsidR="00AC67A2" w:rsidRDefault="00AC67A2" w:rsidP="00AC67A2">
      <w:pPr>
        <w:widowControl w:val="0"/>
        <w:suppressAutoHyphens/>
        <w:autoSpaceDN w:val="0"/>
        <w:spacing w:after="0" w:line="288" w:lineRule="auto"/>
        <w:ind w:firstLine="720"/>
        <w:textAlignment w:val="baseline"/>
        <w:rPr>
          <w:rFonts w:ascii="Times New Roman" w:eastAsia="SimSun" w:hAnsi="Times New Roman" w:cs="Mangal"/>
          <w:color w:val="000000"/>
          <w:kern w:val="3"/>
          <w:sz w:val="24"/>
          <w:szCs w:val="24"/>
          <w:lang w:eastAsia="zh-CN" w:bidi="hi-IN"/>
        </w:rPr>
      </w:pPr>
      <w:r w:rsidRPr="00AE2F1B">
        <w:rPr>
          <w:rFonts w:ascii="Times New Roman" w:eastAsia="SimSun" w:hAnsi="Times New Roman" w:cs="Mangal"/>
          <w:color w:val="000000"/>
          <w:kern w:val="3"/>
          <w:sz w:val="24"/>
          <w:szCs w:val="24"/>
          <w:lang w:eastAsia="zh-CN" w:bidi="hi-IN"/>
        </w:rPr>
        <w:t>The Paris Public Library is open Monday, Wednesday, Thursday and Friday from 9 am to 6 pm, Tuesday from 9 am to 8 pm and on Saturday 9 am to 3 pm.</w:t>
      </w:r>
    </w:p>
    <w:p w:rsidR="00AC67A2" w:rsidRPr="00AE2F1B" w:rsidRDefault="00AC67A2" w:rsidP="00AC67A2">
      <w:pPr>
        <w:widowControl w:val="0"/>
        <w:suppressAutoHyphens/>
        <w:autoSpaceDN w:val="0"/>
        <w:spacing w:after="0" w:line="288" w:lineRule="auto"/>
        <w:textAlignment w:val="baseline"/>
        <w:rPr>
          <w:rFonts w:ascii="Times New Roman" w:eastAsia="SimSun" w:hAnsi="Times New Roman" w:cs="Mangal"/>
          <w:color w:val="000000"/>
          <w:kern w:val="3"/>
          <w:sz w:val="24"/>
          <w:szCs w:val="24"/>
          <w:lang w:eastAsia="zh-CN" w:bidi="hi-IN"/>
        </w:rPr>
      </w:pPr>
    </w:p>
    <w:p w:rsidR="00AC67A2" w:rsidRDefault="00AC67A2" w:rsidP="00AC67A2">
      <w:pPr>
        <w:widowControl w:val="0"/>
        <w:suppressAutoHyphens/>
        <w:autoSpaceDN w:val="0"/>
        <w:spacing w:after="0" w:line="288" w:lineRule="auto"/>
        <w:textAlignment w:val="baseline"/>
        <w:rPr>
          <w:rFonts w:ascii="Times New Roman" w:eastAsia="SimSun" w:hAnsi="Times New Roman" w:cs="Mangal"/>
          <w:color w:val="000000"/>
          <w:kern w:val="3"/>
          <w:sz w:val="24"/>
          <w:szCs w:val="24"/>
          <w:lang w:eastAsia="zh-CN" w:bidi="hi-IN"/>
        </w:rPr>
      </w:pPr>
      <w:r w:rsidRPr="00AE2F1B">
        <w:rPr>
          <w:rFonts w:ascii="Times New Roman" w:eastAsia="SimSun" w:hAnsi="Times New Roman" w:cs="Mangal"/>
          <w:color w:val="000000"/>
          <w:kern w:val="3"/>
          <w:sz w:val="24"/>
          <w:szCs w:val="24"/>
          <w:lang w:eastAsia="zh-CN" w:bidi="hi-IN"/>
        </w:rPr>
        <w:tab/>
      </w:r>
    </w:p>
    <w:p w:rsidR="00AC67A2" w:rsidRDefault="00AC67A2" w:rsidP="00AC67A2">
      <w:pPr>
        <w:widowControl w:val="0"/>
        <w:suppressAutoHyphens/>
        <w:autoSpaceDN w:val="0"/>
        <w:spacing w:after="0" w:line="288" w:lineRule="auto"/>
        <w:textAlignment w:val="baseline"/>
        <w:rPr>
          <w:rFonts w:ascii="Times New Roman" w:eastAsia="SimSun" w:hAnsi="Times New Roman" w:cs="Mangal"/>
          <w:color w:val="000000"/>
          <w:kern w:val="3"/>
          <w:sz w:val="24"/>
          <w:szCs w:val="24"/>
          <w:lang w:eastAsia="zh-CN" w:bidi="hi-IN"/>
        </w:rPr>
      </w:pPr>
      <w:r w:rsidRPr="00AE2F1B">
        <w:rPr>
          <w:rFonts w:ascii="Times New Roman" w:eastAsia="SimSun" w:hAnsi="Times New Roman" w:cs="Mangal"/>
          <w:color w:val="000000"/>
          <w:kern w:val="3"/>
          <w:sz w:val="24"/>
          <w:szCs w:val="24"/>
          <w:lang w:eastAsia="zh-CN" w:bidi="hi-IN"/>
        </w:rPr>
        <w:t xml:space="preserve">Please contact the library’s staff or trustees with any questions, suggestions or concerns. The library can be reached by calling 743-6994 or e-mailing </w:t>
      </w:r>
      <w:hyperlink r:id="rId26" w:history="1">
        <w:r w:rsidRPr="002D0970">
          <w:rPr>
            <w:rStyle w:val="Hyperlink"/>
            <w:rFonts w:ascii="Times New Roman" w:eastAsia="SimSun" w:hAnsi="Times New Roman" w:cs="Mangal"/>
            <w:kern w:val="3"/>
            <w:sz w:val="24"/>
            <w:szCs w:val="24"/>
            <w:lang w:eastAsia="zh-CN" w:bidi="hi-IN"/>
          </w:rPr>
          <w:t>paris.public.library@MSLN.net</w:t>
        </w:r>
      </w:hyperlink>
      <w:r w:rsidRPr="00AE2F1B">
        <w:rPr>
          <w:rFonts w:ascii="Times New Roman" w:eastAsia="SimSun" w:hAnsi="Times New Roman" w:cs="Mangal"/>
          <w:color w:val="000000"/>
          <w:kern w:val="3"/>
          <w:sz w:val="24"/>
          <w:szCs w:val="24"/>
          <w:lang w:eastAsia="zh-CN" w:bidi="hi-IN"/>
        </w:rPr>
        <w:t>.</w:t>
      </w:r>
    </w:p>
    <w:p w:rsidR="00AC67A2" w:rsidRPr="00AE2F1B" w:rsidRDefault="00AC67A2" w:rsidP="00AC67A2">
      <w:pPr>
        <w:widowControl w:val="0"/>
        <w:suppressAutoHyphens/>
        <w:autoSpaceDN w:val="0"/>
        <w:spacing w:after="0" w:line="288" w:lineRule="auto"/>
        <w:textAlignment w:val="baseline"/>
        <w:rPr>
          <w:rFonts w:ascii="Times New Roman" w:eastAsia="SimSun" w:hAnsi="Times New Roman" w:cs="Mangal"/>
          <w:color w:val="000000"/>
          <w:kern w:val="3"/>
          <w:sz w:val="24"/>
          <w:szCs w:val="24"/>
          <w:lang w:eastAsia="zh-CN" w:bidi="hi-IN"/>
        </w:rPr>
      </w:pPr>
    </w:p>
    <w:p w:rsidR="00AC67A2" w:rsidRPr="00AE2F1B" w:rsidRDefault="00AC67A2" w:rsidP="00AC67A2">
      <w:pPr>
        <w:widowControl w:val="0"/>
        <w:suppressAutoHyphens/>
        <w:autoSpaceDN w:val="0"/>
        <w:spacing w:after="0" w:line="288" w:lineRule="auto"/>
        <w:textAlignment w:val="baseline"/>
        <w:rPr>
          <w:rFonts w:ascii="Times New Roman" w:eastAsia="SimSun" w:hAnsi="Times New Roman" w:cs="Mangal"/>
          <w:color w:val="000000"/>
          <w:kern w:val="3"/>
          <w:sz w:val="24"/>
          <w:szCs w:val="24"/>
          <w:lang w:eastAsia="zh-CN" w:bidi="hi-IN"/>
        </w:rPr>
      </w:pPr>
      <w:r w:rsidRPr="00AE2F1B">
        <w:rPr>
          <w:rFonts w:ascii="Times New Roman" w:eastAsia="SimSun" w:hAnsi="Times New Roman" w:cs="Mangal"/>
          <w:color w:val="000000"/>
          <w:kern w:val="3"/>
          <w:sz w:val="24"/>
          <w:szCs w:val="24"/>
          <w:lang w:eastAsia="zh-CN" w:bidi="hi-IN"/>
        </w:rPr>
        <w:tab/>
        <w:t>The Paris Public Library's trustees and staff are deeply grateful for the generous support it receives annually from the citizens of Paris.</w:t>
      </w:r>
    </w:p>
    <w:p w:rsidR="00AC67A2" w:rsidRPr="007F44BB"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r>
        <w:rPr>
          <w:rFonts w:ascii="Times New Roman" w:eastAsia="SimSun" w:hAnsi="Times New Roman" w:cs="Mangal"/>
          <w:noProof/>
          <w:color w:val="000000"/>
          <w:kern w:val="2"/>
          <w:sz w:val="16"/>
          <w:szCs w:val="16"/>
        </w:rPr>
        <w:drawing>
          <wp:anchor distT="0" distB="0" distL="114300" distR="114300" simplePos="0" relativeHeight="251676672" behindDoc="0" locked="0" layoutInCell="1" allowOverlap="1" wp14:anchorId="2748396C" wp14:editId="18CF9A09">
            <wp:simplePos x="0" y="0"/>
            <wp:positionH relativeFrom="column">
              <wp:posOffset>1345565</wp:posOffset>
            </wp:positionH>
            <wp:positionV relativeFrom="paragraph">
              <wp:posOffset>106045</wp:posOffset>
            </wp:positionV>
            <wp:extent cx="3418840" cy="3807460"/>
            <wp:effectExtent l="0" t="0" r="0" b="2540"/>
            <wp:wrapSquare wrapText="bothSides"/>
            <wp:docPr id="18" name="Picture 18" descr="C:\Users\eknox\AppData\Local\Microsoft\Windows\Temporary Internet Files\Content.IE5\XJ0QU0SV\boycarryingbook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knox\AppData\Local\Microsoft\Windows\Temporary Internet Files\Content.IE5\XJ0QU0SV\boycarryingbooks[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18840" cy="3807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p w:rsidR="00AC67A2" w:rsidRPr="007F44BB" w:rsidRDefault="00AC67A2" w:rsidP="00AC67A2">
      <w:pPr>
        <w:widowControl w:val="0"/>
        <w:suppressAutoHyphens/>
        <w:spacing w:after="120" w:line="240" w:lineRule="auto"/>
        <w:rPr>
          <w:rFonts w:ascii="Times New Roman" w:eastAsia="SimSun" w:hAnsi="Times New Roman" w:cs="Mangal"/>
          <w:color w:val="000000"/>
          <w:kern w:val="2"/>
          <w:sz w:val="16"/>
          <w:szCs w:val="16"/>
          <w:lang w:eastAsia="zh-CN" w:bidi="hi-IN"/>
        </w:rPr>
      </w:pPr>
    </w:p>
    <w:tbl>
      <w:tblPr>
        <w:tblW w:w="0" w:type="auto"/>
        <w:tblLook w:val="04A0" w:firstRow="1" w:lastRow="0" w:firstColumn="1" w:lastColumn="0" w:noHBand="0" w:noVBand="1"/>
      </w:tblPr>
      <w:tblGrid>
        <w:gridCol w:w="1342"/>
        <w:gridCol w:w="1023"/>
        <w:gridCol w:w="1123"/>
        <w:gridCol w:w="1232"/>
        <w:gridCol w:w="1147"/>
        <w:gridCol w:w="1281"/>
        <w:gridCol w:w="1147"/>
        <w:gridCol w:w="1281"/>
      </w:tblGrid>
      <w:tr w:rsidR="00AC67A2" w:rsidRPr="006D5BCC" w:rsidTr="008E202C">
        <w:trPr>
          <w:trHeight w:val="396"/>
        </w:trPr>
        <w:tc>
          <w:tcPr>
            <w:tcW w:w="0" w:type="auto"/>
            <w:gridSpan w:val="7"/>
            <w:noWrap/>
            <w:hideMark/>
          </w:tcPr>
          <w:p w:rsidR="00AC67A2" w:rsidRPr="006D5BCC" w:rsidRDefault="00AC67A2" w:rsidP="008E202C">
            <w:pPr>
              <w:spacing w:line="240" w:lineRule="auto"/>
              <w:jc w:val="center"/>
              <w:rPr>
                <w:b/>
                <w:sz w:val="24"/>
              </w:rPr>
            </w:pPr>
            <w:r>
              <w:rPr>
                <w:b/>
                <w:sz w:val="28"/>
              </w:rPr>
              <w:t xml:space="preserve">   </w:t>
            </w:r>
            <w:r w:rsidRPr="006D5BCC">
              <w:rPr>
                <w:b/>
                <w:sz w:val="28"/>
              </w:rPr>
              <w:t>Paris Public Library Annual Report, July 1, 2016  to June 30, 2017</w:t>
            </w:r>
          </w:p>
        </w:tc>
        <w:tc>
          <w:tcPr>
            <w:tcW w:w="0" w:type="auto"/>
            <w:noWrap/>
            <w:hideMark/>
          </w:tcPr>
          <w:p w:rsidR="00AC67A2" w:rsidRPr="006D5BCC" w:rsidRDefault="00AC67A2" w:rsidP="008E202C">
            <w:pPr>
              <w:jc w:val="center"/>
              <w:rPr>
                <w:sz w:val="24"/>
              </w:rPr>
            </w:pPr>
          </w:p>
        </w:tc>
      </w:tr>
      <w:tr w:rsidR="00AC67A2" w:rsidRPr="006D5BCC" w:rsidTr="008E202C">
        <w:trPr>
          <w:trHeight w:val="270"/>
        </w:trPr>
        <w:tc>
          <w:tcPr>
            <w:tcW w:w="0" w:type="auto"/>
            <w:gridSpan w:val="2"/>
            <w:noWrap/>
            <w:hideMark/>
          </w:tcPr>
          <w:p w:rsidR="00AC67A2" w:rsidRPr="006D5BCC" w:rsidRDefault="00AC67A2" w:rsidP="008E202C">
            <w:pPr>
              <w:spacing w:after="0" w:line="240" w:lineRule="auto"/>
              <w:jc w:val="center"/>
              <w:rPr>
                <w:sz w:val="24"/>
              </w:rPr>
            </w:pPr>
            <w:r w:rsidRPr="006D5BCC">
              <w:rPr>
                <w:sz w:val="24"/>
              </w:rPr>
              <w:t>Circulation Totals:</w:t>
            </w:r>
          </w:p>
        </w:tc>
        <w:tc>
          <w:tcPr>
            <w:tcW w:w="0" w:type="auto"/>
            <w:noWrap/>
            <w:hideMark/>
          </w:tcPr>
          <w:p w:rsidR="00AC67A2" w:rsidRPr="006D5BCC" w:rsidRDefault="00AC67A2" w:rsidP="008E202C">
            <w:pPr>
              <w:spacing w:after="0" w:line="240" w:lineRule="auto"/>
              <w:jc w:val="center"/>
              <w:rPr>
                <w:sz w:val="24"/>
              </w:rPr>
            </w:pPr>
            <w:r w:rsidRPr="006D5BCC">
              <w:rPr>
                <w:sz w:val="24"/>
              </w:rPr>
              <w:t>7/16-6/17</w:t>
            </w:r>
          </w:p>
        </w:tc>
        <w:tc>
          <w:tcPr>
            <w:tcW w:w="0" w:type="auto"/>
            <w:noWrap/>
            <w:hideMark/>
          </w:tcPr>
          <w:p w:rsidR="00AC67A2" w:rsidRPr="006D5BCC" w:rsidRDefault="00AC67A2" w:rsidP="008E202C">
            <w:pPr>
              <w:spacing w:after="0" w:line="240" w:lineRule="auto"/>
              <w:jc w:val="center"/>
              <w:rPr>
                <w:rFonts w:ascii="Arial" w:eastAsia="Times New Roman" w:hAnsi="Arial" w:cs="Arial"/>
                <w:b/>
                <w:bCs/>
                <w:sz w:val="24"/>
                <w:szCs w:val="20"/>
              </w:rPr>
            </w:pPr>
            <w:r w:rsidRPr="006D5BCC">
              <w:rPr>
                <w:rFonts w:ascii="Arial" w:eastAsia="Times New Roman" w:hAnsi="Arial" w:cs="Arial"/>
                <w:b/>
                <w:bCs/>
                <w:sz w:val="24"/>
                <w:szCs w:val="20"/>
              </w:rPr>
              <w:t>% of Circ.</w:t>
            </w:r>
          </w:p>
        </w:tc>
        <w:tc>
          <w:tcPr>
            <w:tcW w:w="0" w:type="auto"/>
            <w:noWrap/>
            <w:hideMark/>
          </w:tcPr>
          <w:p w:rsidR="00AC67A2" w:rsidRPr="006D5BCC" w:rsidRDefault="00AC67A2" w:rsidP="008E202C">
            <w:pPr>
              <w:spacing w:after="0" w:line="240" w:lineRule="auto"/>
              <w:jc w:val="center"/>
              <w:rPr>
                <w:rFonts w:ascii="Arial" w:eastAsia="Times New Roman" w:hAnsi="Arial" w:cs="Arial"/>
                <w:b/>
                <w:bCs/>
                <w:sz w:val="24"/>
                <w:szCs w:val="24"/>
              </w:rPr>
            </w:pPr>
            <w:r w:rsidRPr="006D5BCC">
              <w:rPr>
                <w:rFonts w:ascii="Arial" w:eastAsia="Times New Roman" w:hAnsi="Arial" w:cs="Arial"/>
                <w:b/>
                <w:bCs/>
                <w:sz w:val="24"/>
                <w:szCs w:val="24"/>
              </w:rPr>
              <w:t>7/14-6/15</w:t>
            </w:r>
          </w:p>
        </w:tc>
        <w:tc>
          <w:tcPr>
            <w:tcW w:w="0" w:type="auto"/>
            <w:noWrap/>
            <w:hideMark/>
          </w:tcPr>
          <w:p w:rsidR="00AC67A2" w:rsidRPr="006D5BCC" w:rsidRDefault="00AC67A2" w:rsidP="008E202C">
            <w:pPr>
              <w:spacing w:after="0" w:line="240" w:lineRule="auto"/>
              <w:jc w:val="center"/>
              <w:rPr>
                <w:rFonts w:ascii="Arial" w:eastAsia="Times New Roman" w:hAnsi="Arial" w:cs="Arial"/>
                <w:b/>
                <w:bCs/>
                <w:sz w:val="24"/>
                <w:szCs w:val="20"/>
              </w:rPr>
            </w:pPr>
            <w:r w:rsidRPr="006D5BCC">
              <w:rPr>
                <w:rFonts w:ascii="Arial" w:eastAsia="Times New Roman" w:hAnsi="Arial" w:cs="Arial"/>
                <w:b/>
                <w:bCs/>
                <w:sz w:val="24"/>
                <w:szCs w:val="20"/>
              </w:rPr>
              <w:t>% Change</w:t>
            </w:r>
          </w:p>
        </w:tc>
        <w:tc>
          <w:tcPr>
            <w:tcW w:w="0" w:type="auto"/>
            <w:noWrap/>
            <w:hideMark/>
          </w:tcPr>
          <w:p w:rsidR="00AC67A2" w:rsidRPr="006D5BCC" w:rsidRDefault="00AC67A2" w:rsidP="008E202C">
            <w:pPr>
              <w:spacing w:after="0" w:line="240" w:lineRule="auto"/>
              <w:jc w:val="center"/>
              <w:rPr>
                <w:rFonts w:ascii="Arial" w:eastAsia="Times New Roman" w:hAnsi="Arial" w:cs="Arial"/>
                <w:b/>
                <w:bCs/>
                <w:sz w:val="24"/>
                <w:szCs w:val="24"/>
              </w:rPr>
            </w:pPr>
            <w:r w:rsidRPr="006D5BCC">
              <w:rPr>
                <w:rFonts w:ascii="Arial" w:eastAsia="Times New Roman" w:hAnsi="Arial" w:cs="Arial"/>
                <w:b/>
                <w:bCs/>
                <w:sz w:val="24"/>
                <w:szCs w:val="24"/>
              </w:rPr>
              <w:t>7/13-6/14</w:t>
            </w:r>
          </w:p>
        </w:tc>
        <w:tc>
          <w:tcPr>
            <w:tcW w:w="0" w:type="auto"/>
            <w:noWrap/>
            <w:hideMark/>
          </w:tcPr>
          <w:p w:rsidR="00AC67A2" w:rsidRPr="006D5BCC" w:rsidRDefault="00AC67A2" w:rsidP="008E202C">
            <w:pPr>
              <w:spacing w:after="0" w:line="240" w:lineRule="auto"/>
              <w:jc w:val="center"/>
              <w:rPr>
                <w:rFonts w:ascii="Arial" w:eastAsia="Times New Roman" w:hAnsi="Arial" w:cs="Arial"/>
                <w:b/>
                <w:bCs/>
                <w:sz w:val="24"/>
                <w:szCs w:val="20"/>
              </w:rPr>
            </w:pPr>
            <w:r w:rsidRPr="006D5BCC">
              <w:rPr>
                <w:rFonts w:ascii="Arial" w:eastAsia="Times New Roman" w:hAnsi="Arial" w:cs="Arial"/>
                <w:b/>
                <w:bCs/>
                <w:sz w:val="24"/>
                <w:szCs w:val="20"/>
              </w:rPr>
              <w:t>% Change</w:t>
            </w:r>
          </w:p>
        </w:tc>
      </w:tr>
      <w:tr w:rsidR="00AC67A2" w:rsidRPr="006D5BCC" w:rsidTr="008E202C">
        <w:trPr>
          <w:trHeight w:val="225"/>
        </w:trPr>
        <w:tc>
          <w:tcPr>
            <w:tcW w:w="0" w:type="auto"/>
            <w:gridSpan w:val="2"/>
            <w:noWrap/>
            <w:hideMark/>
          </w:tcPr>
          <w:p w:rsidR="00AC67A2" w:rsidRPr="006D5BCC" w:rsidRDefault="00AC67A2" w:rsidP="008E202C">
            <w:pPr>
              <w:spacing w:after="0" w:line="240" w:lineRule="auto"/>
              <w:jc w:val="center"/>
              <w:rPr>
                <w:sz w:val="24"/>
              </w:rPr>
            </w:pPr>
            <w:r w:rsidRPr="006D5BCC">
              <w:rPr>
                <w:sz w:val="24"/>
              </w:rPr>
              <w:t>Adult Fiction:</w:t>
            </w:r>
          </w:p>
        </w:tc>
        <w:tc>
          <w:tcPr>
            <w:tcW w:w="0" w:type="auto"/>
            <w:noWrap/>
            <w:hideMark/>
          </w:tcPr>
          <w:p w:rsidR="00AC67A2" w:rsidRPr="006D5BCC" w:rsidRDefault="00AC67A2" w:rsidP="008E202C">
            <w:pPr>
              <w:spacing w:after="0" w:line="240" w:lineRule="auto"/>
              <w:jc w:val="center"/>
              <w:rPr>
                <w:sz w:val="24"/>
              </w:rPr>
            </w:pPr>
            <w:r w:rsidRPr="006D5BCC">
              <w:rPr>
                <w:sz w:val="24"/>
              </w:rPr>
              <w:t>19218</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23.9%</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22588</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-3.1%</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23844</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-5.3%</w:t>
            </w:r>
          </w:p>
        </w:tc>
      </w:tr>
      <w:tr w:rsidR="00AC67A2" w:rsidRPr="006D5BCC" w:rsidTr="008E202C">
        <w:trPr>
          <w:trHeight w:val="270"/>
        </w:trPr>
        <w:tc>
          <w:tcPr>
            <w:tcW w:w="0" w:type="auto"/>
            <w:gridSpan w:val="2"/>
            <w:noWrap/>
            <w:hideMark/>
          </w:tcPr>
          <w:p w:rsidR="00AC67A2" w:rsidRPr="006D5BCC" w:rsidRDefault="00AC67A2" w:rsidP="008E202C">
            <w:pPr>
              <w:spacing w:after="0" w:line="240" w:lineRule="auto"/>
              <w:jc w:val="center"/>
              <w:rPr>
                <w:sz w:val="24"/>
              </w:rPr>
            </w:pPr>
            <w:r w:rsidRPr="006D5BCC">
              <w:rPr>
                <w:sz w:val="24"/>
              </w:rPr>
              <w:t>Adult Nonfiction:</w:t>
            </w:r>
          </w:p>
        </w:tc>
        <w:tc>
          <w:tcPr>
            <w:tcW w:w="0" w:type="auto"/>
            <w:noWrap/>
            <w:hideMark/>
          </w:tcPr>
          <w:p w:rsidR="00AC67A2" w:rsidRPr="006D5BCC" w:rsidRDefault="00AC67A2" w:rsidP="008E202C">
            <w:pPr>
              <w:spacing w:after="0" w:line="240" w:lineRule="auto"/>
              <w:jc w:val="center"/>
              <w:rPr>
                <w:sz w:val="24"/>
              </w:rPr>
            </w:pPr>
            <w:r w:rsidRPr="006D5BCC">
              <w:rPr>
                <w:sz w:val="24"/>
              </w:rPr>
              <w:t>4147</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4.8%</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4029</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8.8%</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5092</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-20.9%</w:t>
            </w:r>
          </w:p>
        </w:tc>
      </w:tr>
      <w:tr w:rsidR="00AC67A2" w:rsidRPr="006D5BCC" w:rsidTr="008E202C">
        <w:trPr>
          <w:trHeight w:val="306"/>
        </w:trPr>
        <w:tc>
          <w:tcPr>
            <w:tcW w:w="0" w:type="auto"/>
            <w:gridSpan w:val="2"/>
            <w:noWrap/>
            <w:hideMark/>
          </w:tcPr>
          <w:p w:rsidR="00AC67A2" w:rsidRPr="006D5BCC" w:rsidRDefault="00AC67A2" w:rsidP="008E202C">
            <w:pPr>
              <w:spacing w:after="0" w:line="240" w:lineRule="auto"/>
              <w:jc w:val="center"/>
              <w:rPr>
                <w:sz w:val="24"/>
              </w:rPr>
            </w:pPr>
            <w:r w:rsidRPr="006D5BCC">
              <w:rPr>
                <w:sz w:val="24"/>
              </w:rPr>
              <w:t>Juvenile Fiction:</w:t>
            </w:r>
          </w:p>
        </w:tc>
        <w:tc>
          <w:tcPr>
            <w:tcW w:w="0" w:type="auto"/>
            <w:noWrap/>
            <w:hideMark/>
          </w:tcPr>
          <w:p w:rsidR="00AC67A2" w:rsidRPr="006D5BCC" w:rsidRDefault="00AC67A2" w:rsidP="008E202C">
            <w:pPr>
              <w:spacing w:after="0" w:line="240" w:lineRule="auto"/>
              <w:jc w:val="center"/>
              <w:rPr>
                <w:sz w:val="24"/>
              </w:rPr>
            </w:pPr>
            <w:r w:rsidRPr="006D5BCC">
              <w:rPr>
                <w:sz w:val="24"/>
              </w:rPr>
              <w:t>21836</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23.3%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23269</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-8.3%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23085</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0.8%</w:t>
            </w:r>
          </w:p>
        </w:tc>
      </w:tr>
      <w:tr w:rsidR="00AC67A2" w:rsidRPr="006D5BCC" w:rsidTr="008E202C">
        <w:trPr>
          <w:trHeight w:val="306"/>
        </w:trPr>
        <w:tc>
          <w:tcPr>
            <w:tcW w:w="0" w:type="auto"/>
            <w:gridSpan w:val="2"/>
            <w:noWrap/>
            <w:hideMark/>
          </w:tcPr>
          <w:p w:rsidR="00AC67A2" w:rsidRPr="006D5BCC" w:rsidRDefault="00AC67A2" w:rsidP="008E202C">
            <w:pPr>
              <w:spacing w:after="0" w:line="240" w:lineRule="auto"/>
              <w:jc w:val="center"/>
              <w:rPr>
                <w:sz w:val="24"/>
              </w:rPr>
            </w:pPr>
            <w:r w:rsidRPr="006D5BCC">
              <w:rPr>
                <w:sz w:val="24"/>
              </w:rPr>
              <w:t>Juvenile Nonfiction:</w:t>
            </w:r>
          </w:p>
        </w:tc>
        <w:tc>
          <w:tcPr>
            <w:tcW w:w="0" w:type="auto"/>
            <w:noWrap/>
            <w:hideMark/>
          </w:tcPr>
          <w:p w:rsidR="00AC67A2" w:rsidRPr="006D5BCC" w:rsidRDefault="00AC67A2" w:rsidP="008E202C">
            <w:pPr>
              <w:spacing w:after="0" w:line="240" w:lineRule="auto"/>
              <w:jc w:val="center"/>
              <w:rPr>
                <w:sz w:val="24"/>
              </w:rPr>
            </w:pPr>
            <w:r w:rsidRPr="006D5BCC">
              <w:rPr>
                <w:sz w:val="24"/>
              </w:rPr>
              <w:t>5131</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5.2%</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3849</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23.3%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4463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-13.8%</w:t>
            </w:r>
          </w:p>
        </w:tc>
      </w:tr>
      <w:tr w:rsidR="00AC67A2" w:rsidRPr="006D5BCC" w:rsidTr="008E202C">
        <w:trPr>
          <w:trHeight w:val="306"/>
        </w:trPr>
        <w:tc>
          <w:tcPr>
            <w:tcW w:w="0" w:type="auto"/>
            <w:gridSpan w:val="2"/>
            <w:noWrap/>
            <w:hideMark/>
          </w:tcPr>
          <w:p w:rsidR="00AC67A2" w:rsidRPr="006D5BCC" w:rsidRDefault="00AC67A2" w:rsidP="008E202C">
            <w:pPr>
              <w:spacing w:after="0" w:line="240" w:lineRule="auto"/>
              <w:jc w:val="center"/>
              <w:rPr>
                <w:sz w:val="24"/>
              </w:rPr>
            </w:pPr>
            <w:r w:rsidRPr="006D5BCC">
              <w:rPr>
                <w:sz w:val="24"/>
              </w:rPr>
              <w:t>Magazines:</w:t>
            </w:r>
          </w:p>
        </w:tc>
        <w:tc>
          <w:tcPr>
            <w:tcW w:w="0" w:type="auto"/>
            <w:noWrap/>
            <w:hideMark/>
          </w:tcPr>
          <w:p w:rsidR="00AC67A2" w:rsidRPr="006D5BCC" w:rsidRDefault="00AC67A2" w:rsidP="008E202C">
            <w:pPr>
              <w:spacing w:after="0" w:line="240" w:lineRule="auto"/>
              <w:jc w:val="center"/>
              <w:rPr>
                <w:sz w:val="24"/>
              </w:rPr>
            </w:pPr>
            <w:r w:rsidRPr="006D5BCC">
              <w:rPr>
                <w:sz w:val="24"/>
              </w:rPr>
              <w:t>408</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0.4%</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502</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-25.3%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528</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-4.9%</w:t>
            </w:r>
          </w:p>
        </w:tc>
      </w:tr>
      <w:tr w:rsidR="00AC67A2" w:rsidRPr="006D5BCC" w:rsidTr="008E202C">
        <w:trPr>
          <w:trHeight w:val="216"/>
        </w:trPr>
        <w:tc>
          <w:tcPr>
            <w:tcW w:w="0" w:type="auto"/>
            <w:noWrap/>
            <w:hideMark/>
          </w:tcPr>
          <w:p w:rsidR="00AC67A2" w:rsidRPr="006D5BCC" w:rsidRDefault="00AC67A2" w:rsidP="008E202C">
            <w:pPr>
              <w:spacing w:after="0" w:line="240" w:lineRule="auto"/>
              <w:jc w:val="center"/>
              <w:rPr>
                <w:sz w:val="24"/>
              </w:rPr>
            </w:pPr>
            <w:r w:rsidRPr="006D5BCC">
              <w:rPr>
                <w:sz w:val="24"/>
              </w:rPr>
              <w:t>Audios:</w:t>
            </w:r>
          </w:p>
        </w:tc>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4598</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5.0%</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4656</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-1.2%</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4577</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1.7%</w:t>
            </w:r>
          </w:p>
        </w:tc>
      </w:tr>
      <w:tr w:rsidR="00AC67A2" w:rsidRPr="006D5BCC" w:rsidTr="008E202C">
        <w:trPr>
          <w:trHeight w:val="306"/>
        </w:trPr>
        <w:tc>
          <w:tcPr>
            <w:tcW w:w="0" w:type="auto"/>
            <w:noWrap/>
            <w:hideMark/>
          </w:tcPr>
          <w:p w:rsidR="00AC67A2" w:rsidRPr="006D5BCC" w:rsidRDefault="00AC67A2" w:rsidP="008E202C">
            <w:pPr>
              <w:spacing w:after="0" w:line="240" w:lineRule="auto"/>
              <w:jc w:val="center"/>
              <w:rPr>
                <w:sz w:val="24"/>
              </w:rPr>
            </w:pPr>
            <w:r w:rsidRPr="006D5BCC">
              <w:rPr>
                <w:sz w:val="24"/>
              </w:rPr>
              <w:t>Videos:</w:t>
            </w:r>
          </w:p>
        </w:tc>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511</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0.6%</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1652</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-69.1%</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2045</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-19.2%</w:t>
            </w:r>
          </w:p>
        </w:tc>
      </w:tr>
      <w:tr w:rsidR="00AC67A2" w:rsidRPr="006D5BCC" w:rsidTr="008E202C">
        <w:trPr>
          <w:trHeight w:val="297"/>
        </w:trPr>
        <w:tc>
          <w:tcPr>
            <w:tcW w:w="0" w:type="auto"/>
            <w:noWrap/>
            <w:hideMark/>
          </w:tcPr>
          <w:p w:rsidR="00AC67A2" w:rsidRPr="006D5BCC" w:rsidRDefault="00AC67A2" w:rsidP="008E202C">
            <w:pPr>
              <w:spacing w:after="0" w:line="240" w:lineRule="auto"/>
              <w:jc w:val="center"/>
              <w:rPr>
                <w:sz w:val="24"/>
              </w:rPr>
            </w:pPr>
            <w:r w:rsidRPr="006D5BCC">
              <w:rPr>
                <w:sz w:val="24"/>
              </w:rPr>
              <w:t>DVDs:</w:t>
            </w:r>
          </w:p>
        </w:tc>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30470</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33.3%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31543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-3.4%</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34389</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-8.3%</w:t>
            </w:r>
          </w:p>
        </w:tc>
      </w:tr>
      <w:tr w:rsidR="00AC67A2" w:rsidRPr="006D5BCC" w:rsidTr="008E202C">
        <w:trPr>
          <w:trHeight w:val="198"/>
        </w:trPr>
        <w:tc>
          <w:tcPr>
            <w:tcW w:w="0" w:type="auto"/>
            <w:noWrap/>
            <w:hideMark/>
          </w:tcPr>
          <w:p w:rsidR="00AC67A2" w:rsidRPr="006D5BCC" w:rsidRDefault="00AC67A2" w:rsidP="008E202C">
            <w:pPr>
              <w:spacing w:after="0" w:line="240" w:lineRule="auto"/>
              <w:jc w:val="center"/>
              <w:rPr>
                <w:sz w:val="24"/>
              </w:rPr>
            </w:pPr>
            <w:r w:rsidRPr="006D5BCC">
              <w:rPr>
                <w:sz w:val="24"/>
              </w:rPr>
              <w:t>E-Book</w:t>
            </w:r>
          </w:p>
        </w:tc>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u w:val="single"/>
              </w:rPr>
            </w:pPr>
            <w:r w:rsidRPr="006D5BCC">
              <w:rPr>
                <w:rFonts w:ascii="Arial" w:eastAsia="Times New Roman" w:hAnsi="Arial" w:cs="Arial"/>
                <w:sz w:val="24"/>
                <w:szCs w:val="24"/>
                <w:u w:val="single"/>
              </w:rPr>
              <w:t>3173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3.5%</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u w:val="single"/>
              </w:rPr>
            </w:pPr>
            <w:r w:rsidRPr="006D5BCC">
              <w:rPr>
                <w:rFonts w:ascii="Arial" w:eastAsia="Times New Roman" w:hAnsi="Arial" w:cs="Arial"/>
                <w:sz w:val="24"/>
                <w:szCs w:val="24"/>
                <w:u w:val="single"/>
              </w:rPr>
              <w:t>3745</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-15.3%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u w:val="single"/>
              </w:rPr>
            </w:pPr>
            <w:r w:rsidRPr="006D5BCC">
              <w:rPr>
                <w:rFonts w:ascii="Arial" w:eastAsia="Times New Roman" w:hAnsi="Arial" w:cs="Arial"/>
                <w:sz w:val="24"/>
                <w:szCs w:val="24"/>
                <w:u w:val="single"/>
              </w:rPr>
              <w:t>2124</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76.3%</w:t>
            </w:r>
          </w:p>
        </w:tc>
      </w:tr>
      <w:tr w:rsidR="00AC67A2" w:rsidRPr="006D5BCC" w:rsidTr="008E202C">
        <w:trPr>
          <w:trHeight w:val="288"/>
        </w:trPr>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sz w:val="24"/>
              </w:rPr>
            </w:pPr>
            <w:r w:rsidRPr="006D5BCC">
              <w:rPr>
                <w:sz w:val="24"/>
              </w:rPr>
              <w:t>Total:</w:t>
            </w:r>
          </w:p>
        </w:tc>
        <w:tc>
          <w:tcPr>
            <w:tcW w:w="0" w:type="auto"/>
            <w:noWrap/>
            <w:hideMark/>
          </w:tcPr>
          <w:p w:rsidR="00AC67A2" w:rsidRPr="006D5BCC" w:rsidRDefault="00AC67A2" w:rsidP="008E202C">
            <w:pPr>
              <w:spacing w:after="0" w:line="240" w:lineRule="auto"/>
              <w:jc w:val="center"/>
              <w:rPr>
                <w:rFonts w:ascii="Arial" w:eastAsia="Times New Roman" w:hAnsi="Arial" w:cs="Arial"/>
                <w:b/>
                <w:bCs/>
                <w:sz w:val="24"/>
                <w:szCs w:val="24"/>
              </w:rPr>
            </w:pPr>
            <w:r w:rsidRPr="006D5BCC">
              <w:rPr>
                <w:rFonts w:ascii="Arial" w:eastAsia="Times New Roman" w:hAnsi="Arial" w:cs="Arial"/>
                <w:b/>
                <w:bCs/>
                <w:sz w:val="24"/>
                <w:szCs w:val="24"/>
              </w:rPr>
              <w:t>91483</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b/>
                <w:bCs/>
                <w:sz w:val="24"/>
                <w:szCs w:val="24"/>
              </w:rPr>
            </w:pPr>
            <w:r w:rsidRPr="006D5BCC">
              <w:rPr>
                <w:rFonts w:ascii="Arial" w:eastAsia="Times New Roman" w:hAnsi="Arial" w:cs="Arial"/>
                <w:b/>
                <w:bCs/>
                <w:sz w:val="24"/>
                <w:szCs w:val="24"/>
              </w:rPr>
              <w:t>95833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-4.5%</w:t>
            </w:r>
          </w:p>
        </w:tc>
        <w:tc>
          <w:tcPr>
            <w:tcW w:w="0" w:type="auto"/>
            <w:noWrap/>
            <w:hideMark/>
          </w:tcPr>
          <w:p w:rsidR="00AC67A2" w:rsidRPr="006D5BCC" w:rsidRDefault="00AC67A2" w:rsidP="008E202C">
            <w:pPr>
              <w:spacing w:after="0" w:line="240" w:lineRule="auto"/>
              <w:jc w:val="center"/>
              <w:rPr>
                <w:rFonts w:ascii="Arial" w:eastAsia="Times New Roman" w:hAnsi="Arial" w:cs="Arial"/>
                <w:b/>
                <w:bCs/>
                <w:sz w:val="24"/>
                <w:szCs w:val="24"/>
              </w:rPr>
            </w:pPr>
            <w:r w:rsidRPr="006D5BCC">
              <w:rPr>
                <w:rFonts w:ascii="Arial" w:eastAsia="Times New Roman" w:hAnsi="Arial" w:cs="Arial"/>
                <w:b/>
                <w:bCs/>
                <w:sz w:val="24"/>
                <w:szCs w:val="24"/>
              </w:rPr>
              <w:t>100147</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-4.3%</w:t>
            </w:r>
          </w:p>
        </w:tc>
      </w:tr>
      <w:tr w:rsidR="00AC67A2" w:rsidRPr="006D5BCC" w:rsidTr="008E202C">
        <w:trPr>
          <w:trHeight w:val="288"/>
        </w:trPr>
        <w:tc>
          <w:tcPr>
            <w:tcW w:w="0" w:type="auto"/>
            <w:gridSpan w:val="2"/>
            <w:noWrap/>
            <w:hideMark/>
          </w:tcPr>
          <w:p w:rsidR="00AC67A2" w:rsidRPr="006D5BCC" w:rsidRDefault="00AC67A2" w:rsidP="008E202C">
            <w:pPr>
              <w:spacing w:after="0" w:line="240" w:lineRule="auto"/>
              <w:jc w:val="center"/>
              <w:rPr>
                <w:sz w:val="24"/>
              </w:rPr>
            </w:pPr>
            <w:r w:rsidRPr="006D5BCC">
              <w:rPr>
                <w:sz w:val="24"/>
              </w:rPr>
              <w:t>Ave. Circulation per day</w:t>
            </w:r>
          </w:p>
        </w:tc>
        <w:tc>
          <w:tcPr>
            <w:tcW w:w="0" w:type="auto"/>
            <w:noWrap/>
            <w:hideMark/>
          </w:tcPr>
          <w:p w:rsidR="00AC67A2" w:rsidRPr="006D5BCC" w:rsidRDefault="00AC67A2" w:rsidP="008E202C">
            <w:pPr>
              <w:spacing w:after="0" w:line="240" w:lineRule="auto"/>
              <w:jc w:val="center"/>
              <w:rPr>
                <w:sz w:val="24"/>
              </w:rPr>
            </w:pPr>
            <w:r w:rsidRPr="006D5BCC">
              <w:rPr>
                <w:sz w:val="24"/>
              </w:rPr>
              <w:t>274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313</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-5.1%</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326</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-4.1%</w:t>
            </w:r>
          </w:p>
        </w:tc>
      </w:tr>
      <w:tr w:rsidR="00AC67A2" w:rsidRPr="006D5BCC" w:rsidTr="008E202C">
        <w:trPr>
          <w:trHeight w:val="288"/>
        </w:trPr>
        <w:tc>
          <w:tcPr>
            <w:tcW w:w="0" w:type="auto"/>
            <w:gridSpan w:val="2"/>
            <w:noWrap/>
            <w:hideMark/>
          </w:tcPr>
          <w:p w:rsidR="00AC67A2" w:rsidRPr="006D5BCC" w:rsidRDefault="00AC67A2" w:rsidP="008E202C">
            <w:pPr>
              <w:spacing w:after="0" w:line="240" w:lineRule="auto"/>
              <w:jc w:val="center"/>
              <w:rPr>
                <w:sz w:val="24"/>
              </w:rPr>
            </w:pPr>
            <w:r w:rsidRPr="006D5BCC">
              <w:rPr>
                <w:sz w:val="24"/>
              </w:rPr>
              <w:t>Days Open</w:t>
            </w:r>
          </w:p>
        </w:tc>
        <w:tc>
          <w:tcPr>
            <w:tcW w:w="0" w:type="auto"/>
            <w:noWrap/>
            <w:hideMark/>
          </w:tcPr>
          <w:p w:rsidR="00AC67A2" w:rsidRPr="006D5BCC" w:rsidRDefault="00AC67A2" w:rsidP="008E202C">
            <w:pPr>
              <w:spacing w:after="0" w:line="240" w:lineRule="auto"/>
              <w:jc w:val="center"/>
              <w:rPr>
                <w:sz w:val="24"/>
              </w:rPr>
            </w:pPr>
            <w:r w:rsidRPr="006D5BCC">
              <w:rPr>
                <w:sz w:val="24"/>
              </w:rPr>
              <w:t>306</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306</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307</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88"/>
        </w:trPr>
        <w:tc>
          <w:tcPr>
            <w:tcW w:w="0" w:type="auto"/>
            <w:gridSpan w:val="2"/>
            <w:noWrap/>
            <w:hideMark/>
          </w:tcPr>
          <w:p w:rsidR="00AC67A2" w:rsidRPr="006D5BCC" w:rsidRDefault="00AC67A2" w:rsidP="008E202C">
            <w:pPr>
              <w:spacing w:after="0" w:line="240" w:lineRule="auto"/>
              <w:jc w:val="center"/>
              <w:rPr>
                <w:sz w:val="24"/>
              </w:rPr>
            </w:pPr>
            <w:r w:rsidRPr="006D5BCC">
              <w:rPr>
                <w:sz w:val="24"/>
              </w:rPr>
              <w:t>Sign-ins for Computers:</w:t>
            </w:r>
          </w:p>
        </w:tc>
        <w:tc>
          <w:tcPr>
            <w:tcW w:w="0" w:type="auto"/>
            <w:noWrap/>
            <w:hideMark/>
          </w:tcPr>
          <w:p w:rsidR="00AC67A2" w:rsidRPr="006D5BCC" w:rsidRDefault="00AC67A2" w:rsidP="008E202C">
            <w:pPr>
              <w:spacing w:after="0" w:line="240" w:lineRule="auto"/>
              <w:jc w:val="center"/>
              <w:rPr>
                <w:sz w:val="24"/>
              </w:rPr>
            </w:pPr>
            <w:r w:rsidRPr="006D5BCC">
              <w:rPr>
                <w:sz w:val="24"/>
              </w:rPr>
              <w:t>7442</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10625</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-14.9%</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13668</w:t>
            </w: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0"/>
              </w:rPr>
            </w:pPr>
            <w:r w:rsidRPr="006D5BCC">
              <w:rPr>
                <w:rFonts w:ascii="Arial" w:eastAsia="Times New Roman" w:hAnsi="Arial" w:cs="Arial"/>
                <w:sz w:val="24"/>
                <w:szCs w:val="20"/>
              </w:rPr>
              <w:t>-22.3%</w:t>
            </w:r>
          </w:p>
        </w:tc>
      </w:tr>
      <w:tr w:rsidR="00AC67A2" w:rsidRPr="006D5BCC" w:rsidTr="008E202C">
        <w:trPr>
          <w:trHeight w:val="288"/>
        </w:trPr>
        <w:tc>
          <w:tcPr>
            <w:tcW w:w="0" w:type="auto"/>
            <w:gridSpan w:val="2"/>
            <w:noWrap/>
            <w:hideMark/>
          </w:tcPr>
          <w:p w:rsidR="00AC67A2" w:rsidRPr="006D5BCC" w:rsidRDefault="00AC67A2" w:rsidP="008E202C">
            <w:pPr>
              <w:spacing w:after="0" w:line="240" w:lineRule="auto"/>
              <w:jc w:val="center"/>
              <w:rPr>
                <w:sz w:val="24"/>
              </w:rPr>
            </w:pPr>
            <w:r w:rsidRPr="006D5BCC">
              <w:rPr>
                <w:sz w:val="24"/>
              </w:rPr>
              <w:t>ILLs Received:</w:t>
            </w:r>
          </w:p>
        </w:tc>
        <w:tc>
          <w:tcPr>
            <w:tcW w:w="0" w:type="auto"/>
            <w:noWrap/>
            <w:hideMark/>
          </w:tcPr>
          <w:p w:rsidR="00AC67A2" w:rsidRPr="006D5BCC" w:rsidRDefault="00AC67A2" w:rsidP="008E202C">
            <w:pPr>
              <w:spacing w:after="0" w:line="240" w:lineRule="auto"/>
              <w:jc w:val="center"/>
              <w:rPr>
                <w:sz w:val="24"/>
              </w:rPr>
            </w:pPr>
            <w:r w:rsidRPr="006D5BCC">
              <w:rPr>
                <w:sz w:val="24"/>
              </w:rPr>
              <w:t>861</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509</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646</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189"/>
        </w:trPr>
        <w:tc>
          <w:tcPr>
            <w:tcW w:w="0" w:type="auto"/>
            <w:gridSpan w:val="2"/>
            <w:noWrap/>
            <w:hideMark/>
          </w:tcPr>
          <w:p w:rsidR="00AC67A2" w:rsidRPr="006D5BCC" w:rsidRDefault="00AC67A2" w:rsidP="008E202C">
            <w:pPr>
              <w:spacing w:after="0" w:line="240" w:lineRule="auto"/>
              <w:jc w:val="center"/>
              <w:rPr>
                <w:sz w:val="24"/>
              </w:rPr>
            </w:pPr>
            <w:r w:rsidRPr="006D5BCC">
              <w:rPr>
                <w:sz w:val="24"/>
              </w:rPr>
              <w:t>ILLs Sent:</w:t>
            </w:r>
          </w:p>
        </w:tc>
        <w:tc>
          <w:tcPr>
            <w:tcW w:w="0" w:type="auto"/>
            <w:noWrap/>
            <w:hideMark/>
          </w:tcPr>
          <w:p w:rsidR="00AC67A2" w:rsidRPr="006D5BCC" w:rsidRDefault="00AC67A2" w:rsidP="008E202C">
            <w:pPr>
              <w:spacing w:after="0" w:line="240" w:lineRule="auto"/>
              <w:jc w:val="center"/>
              <w:rPr>
                <w:sz w:val="24"/>
              </w:rPr>
            </w:pPr>
            <w:r w:rsidRPr="006D5BCC">
              <w:rPr>
                <w:sz w:val="24"/>
              </w:rPr>
              <w:t>2080</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8</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70"/>
        </w:trPr>
        <w:tc>
          <w:tcPr>
            <w:tcW w:w="0" w:type="auto"/>
            <w:gridSpan w:val="2"/>
            <w:noWrap/>
            <w:hideMark/>
          </w:tcPr>
          <w:p w:rsidR="00AC67A2" w:rsidRPr="006D5BCC" w:rsidRDefault="00AC67A2" w:rsidP="008E202C">
            <w:pPr>
              <w:spacing w:after="0" w:line="240" w:lineRule="auto"/>
              <w:jc w:val="center"/>
              <w:rPr>
                <w:sz w:val="24"/>
              </w:rPr>
            </w:pPr>
            <w:r w:rsidRPr="006D5BCC">
              <w:rPr>
                <w:sz w:val="24"/>
              </w:rPr>
              <w:t>Accessions:</w:t>
            </w:r>
          </w:p>
        </w:tc>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70"/>
        </w:trPr>
        <w:tc>
          <w:tcPr>
            <w:tcW w:w="0" w:type="auto"/>
            <w:gridSpan w:val="2"/>
            <w:noWrap/>
            <w:hideMark/>
          </w:tcPr>
          <w:p w:rsidR="00AC67A2" w:rsidRPr="006D5BCC" w:rsidRDefault="00AC67A2" w:rsidP="008E202C">
            <w:pPr>
              <w:spacing w:after="0" w:line="240" w:lineRule="auto"/>
              <w:jc w:val="center"/>
              <w:rPr>
                <w:sz w:val="24"/>
              </w:rPr>
            </w:pPr>
            <w:r w:rsidRPr="006D5BCC">
              <w:rPr>
                <w:sz w:val="24"/>
              </w:rPr>
              <w:t>Adult Fiction:</w:t>
            </w:r>
          </w:p>
        </w:tc>
        <w:tc>
          <w:tcPr>
            <w:tcW w:w="0" w:type="auto"/>
            <w:noWrap/>
            <w:hideMark/>
          </w:tcPr>
          <w:p w:rsidR="00AC67A2" w:rsidRPr="006D5BCC" w:rsidRDefault="00AC67A2" w:rsidP="008E202C">
            <w:pPr>
              <w:spacing w:after="0" w:line="240" w:lineRule="auto"/>
              <w:jc w:val="center"/>
              <w:rPr>
                <w:sz w:val="24"/>
              </w:rPr>
            </w:pPr>
            <w:r w:rsidRPr="006D5BCC">
              <w:rPr>
                <w:sz w:val="24"/>
              </w:rPr>
              <w:t>825</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701</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810</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70"/>
        </w:trPr>
        <w:tc>
          <w:tcPr>
            <w:tcW w:w="0" w:type="auto"/>
            <w:gridSpan w:val="2"/>
            <w:noWrap/>
            <w:hideMark/>
          </w:tcPr>
          <w:p w:rsidR="00AC67A2" w:rsidRPr="006D5BCC" w:rsidRDefault="00AC67A2" w:rsidP="008E202C">
            <w:pPr>
              <w:spacing w:after="0" w:line="240" w:lineRule="auto"/>
              <w:jc w:val="center"/>
              <w:rPr>
                <w:sz w:val="24"/>
              </w:rPr>
            </w:pPr>
            <w:r w:rsidRPr="006D5BCC">
              <w:rPr>
                <w:sz w:val="24"/>
              </w:rPr>
              <w:t>Adult Nonfiction:</w:t>
            </w:r>
          </w:p>
        </w:tc>
        <w:tc>
          <w:tcPr>
            <w:tcW w:w="0" w:type="auto"/>
            <w:noWrap/>
            <w:hideMark/>
          </w:tcPr>
          <w:p w:rsidR="00AC67A2" w:rsidRPr="006D5BCC" w:rsidRDefault="00AC67A2" w:rsidP="008E202C">
            <w:pPr>
              <w:spacing w:after="0" w:line="240" w:lineRule="auto"/>
              <w:jc w:val="center"/>
              <w:rPr>
                <w:sz w:val="24"/>
              </w:rPr>
            </w:pPr>
            <w:r w:rsidRPr="006D5BCC">
              <w:rPr>
                <w:sz w:val="24"/>
              </w:rPr>
              <w:t>257</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234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193</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70"/>
        </w:trPr>
        <w:tc>
          <w:tcPr>
            <w:tcW w:w="0" w:type="auto"/>
            <w:gridSpan w:val="2"/>
            <w:noWrap/>
            <w:hideMark/>
          </w:tcPr>
          <w:p w:rsidR="00AC67A2" w:rsidRPr="006D5BCC" w:rsidRDefault="00AC67A2" w:rsidP="008E202C">
            <w:pPr>
              <w:spacing w:after="0" w:line="240" w:lineRule="auto"/>
              <w:jc w:val="center"/>
              <w:rPr>
                <w:sz w:val="24"/>
              </w:rPr>
            </w:pPr>
            <w:r w:rsidRPr="006D5BCC">
              <w:rPr>
                <w:sz w:val="24"/>
              </w:rPr>
              <w:t>Juvenile Fiction:</w:t>
            </w:r>
          </w:p>
        </w:tc>
        <w:tc>
          <w:tcPr>
            <w:tcW w:w="0" w:type="auto"/>
            <w:noWrap/>
            <w:hideMark/>
          </w:tcPr>
          <w:p w:rsidR="00AC67A2" w:rsidRPr="006D5BCC" w:rsidRDefault="00AC67A2" w:rsidP="008E202C">
            <w:pPr>
              <w:spacing w:after="0" w:line="240" w:lineRule="auto"/>
              <w:jc w:val="center"/>
              <w:rPr>
                <w:sz w:val="24"/>
              </w:rPr>
            </w:pPr>
            <w:r w:rsidRPr="006D5BCC">
              <w:rPr>
                <w:sz w:val="24"/>
              </w:rPr>
              <w:t>484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473</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415</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360"/>
        </w:trPr>
        <w:tc>
          <w:tcPr>
            <w:tcW w:w="0" w:type="auto"/>
            <w:gridSpan w:val="2"/>
            <w:noWrap/>
            <w:hideMark/>
          </w:tcPr>
          <w:p w:rsidR="00AC67A2" w:rsidRPr="006D5BCC" w:rsidRDefault="00AC67A2" w:rsidP="008E202C">
            <w:pPr>
              <w:spacing w:after="0" w:line="240" w:lineRule="auto"/>
              <w:jc w:val="center"/>
              <w:rPr>
                <w:sz w:val="24"/>
              </w:rPr>
            </w:pPr>
            <w:r w:rsidRPr="006D5BCC">
              <w:rPr>
                <w:sz w:val="24"/>
              </w:rPr>
              <w:t>Juvenile Nonfiction:</w:t>
            </w:r>
          </w:p>
        </w:tc>
        <w:tc>
          <w:tcPr>
            <w:tcW w:w="0" w:type="auto"/>
            <w:noWrap/>
            <w:hideMark/>
          </w:tcPr>
          <w:p w:rsidR="00AC67A2" w:rsidRPr="006D5BCC" w:rsidRDefault="00AC67A2" w:rsidP="008E202C">
            <w:pPr>
              <w:spacing w:after="0" w:line="240" w:lineRule="auto"/>
              <w:jc w:val="center"/>
              <w:rPr>
                <w:sz w:val="24"/>
              </w:rPr>
            </w:pPr>
            <w:r w:rsidRPr="006D5BCC">
              <w:rPr>
                <w:sz w:val="24"/>
              </w:rPr>
              <w:t>242</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134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183</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61"/>
        </w:trPr>
        <w:tc>
          <w:tcPr>
            <w:tcW w:w="0" w:type="auto"/>
            <w:gridSpan w:val="2"/>
            <w:noWrap/>
            <w:hideMark/>
          </w:tcPr>
          <w:p w:rsidR="00AC67A2" w:rsidRPr="006D5BCC" w:rsidRDefault="00AC67A2" w:rsidP="008E202C">
            <w:pPr>
              <w:spacing w:after="0" w:line="240" w:lineRule="auto"/>
              <w:jc w:val="center"/>
              <w:rPr>
                <w:sz w:val="24"/>
              </w:rPr>
            </w:pPr>
            <w:r w:rsidRPr="006D5BCC">
              <w:rPr>
                <w:sz w:val="24"/>
              </w:rPr>
              <w:t>Picture Books</w:t>
            </w:r>
          </w:p>
        </w:tc>
        <w:tc>
          <w:tcPr>
            <w:tcW w:w="0" w:type="auto"/>
            <w:noWrap/>
            <w:hideMark/>
          </w:tcPr>
          <w:p w:rsidR="00AC67A2" w:rsidRPr="006D5BCC" w:rsidRDefault="00AC67A2" w:rsidP="008E202C">
            <w:pPr>
              <w:spacing w:after="0" w:line="240" w:lineRule="auto"/>
              <w:jc w:val="center"/>
              <w:rPr>
                <w:sz w:val="24"/>
              </w:rPr>
            </w:pPr>
            <w:r w:rsidRPr="006D5BCC">
              <w:rPr>
                <w:sz w:val="24"/>
              </w:rPr>
              <w:t>237</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332</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452</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61"/>
        </w:trPr>
        <w:tc>
          <w:tcPr>
            <w:tcW w:w="0" w:type="auto"/>
            <w:gridSpan w:val="2"/>
            <w:noWrap/>
            <w:hideMark/>
          </w:tcPr>
          <w:p w:rsidR="00AC67A2" w:rsidRPr="006D5BCC" w:rsidRDefault="00AC67A2" w:rsidP="008E202C">
            <w:pPr>
              <w:spacing w:after="0" w:line="240" w:lineRule="auto"/>
              <w:jc w:val="center"/>
              <w:rPr>
                <w:sz w:val="24"/>
              </w:rPr>
            </w:pPr>
            <w:r w:rsidRPr="006D5BCC">
              <w:rPr>
                <w:sz w:val="24"/>
              </w:rPr>
              <w:t>Young Adult:</w:t>
            </w:r>
          </w:p>
        </w:tc>
        <w:tc>
          <w:tcPr>
            <w:tcW w:w="0" w:type="auto"/>
            <w:noWrap/>
            <w:hideMark/>
          </w:tcPr>
          <w:p w:rsidR="00AC67A2" w:rsidRPr="006D5BCC" w:rsidRDefault="00AC67A2" w:rsidP="008E202C">
            <w:pPr>
              <w:spacing w:after="0" w:line="240" w:lineRule="auto"/>
              <w:jc w:val="center"/>
              <w:rPr>
                <w:sz w:val="24"/>
              </w:rPr>
            </w:pPr>
            <w:r w:rsidRPr="006D5BCC">
              <w:rPr>
                <w:sz w:val="24"/>
              </w:rPr>
              <w:t>201</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145</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209</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351"/>
        </w:trPr>
        <w:tc>
          <w:tcPr>
            <w:tcW w:w="0" w:type="auto"/>
            <w:gridSpan w:val="2"/>
            <w:noWrap/>
            <w:hideMark/>
          </w:tcPr>
          <w:p w:rsidR="00AC67A2" w:rsidRPr="006D5BCC" w:rsidRDefault="00AC67A2" w:rsidP="008E202C">
            <w:pPr>
              <w:spacing w:after="0" w:line="240" w:lineRule="auto"/>
              <w:jc w:val="center"/>
              <w:rPr>
                <w:sz w:val="24"/>
              </w:rPr>
            </w:pPr>
            <w:r w:rsidRPr="006D5BCC">
              <w:rPr>
                <w:sz w:val="24"/>
              </w:rPr>
              <w:t>Paperbacks</w:t>
            </w:r>
          </w:p>
        </w:tc>
        <w:tc>
          <w:tcPr>
            <w:tcW w:w="0" w:type="auto"/>
            <w:noWrap/>
            <w:hideMark/>
          </w:tcPr>
          <w:p w:rsidR="00AC67A2" w:rsidRPr="006D5BCC" w:rsidRDefault="00AC67A2" w:rsidP="008E202C">
            <w:pPr>
              <w:spacing w:after="0" w:line="240" w:lineRule="auto"/>
              <w:jc w:val="center"/>
              <w:rPr>
                <w:sz w:val="24"/>
              </w:rPr>
            </w:pPr>
            <w:r w:rsidRPr="006D5BCC">
              <w:rPr>
                <w:sz w:val="24"/>
              </w:rPr>
              <w:t>24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57</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97</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97"/>
        </w:trPr>
        <w:tc>
          <w:tcPr>
            <w:tcW w:w="0" w:type="auto"/>
            <w:gridSpan w:val="2"/>
            <w:noWrap/>
            <w:hideMark/>
          </w:tcPr>
          <w:p w:rsidR="00AC67A2" w:rsidRPr="006D5BCC" w:rsidRDefault="00AC67A2" w:rsidP="008E202C">
            <w:pPr>
              <w:spacing w:after="0" w:line="240" w:lineRule="auto"/>
              <w:jc w:val="center"/>
              <w:rPr>
                <w:sz w:val="24"/>
              </w:rPr>
            </w:pPr>
            <w:r w:rsidRPr="006D5BCC">
              <w:rPr>
                <w:sz w:val="24"/>
              </w:rPr>
              <w:t>Large Print:</w:t>
            </w:r>
          </w:p>
        </w:tc>
        <w:tc>
          <w:tcPr>
            <w:tcW w:w="0" w:type="auto"/>
            <w:noWrap/>
            <w:hideMark/>
          </w:tcPr>
          <w:p w:rsidR="00AC67A2" w:rsidRPr="006D5BCC" w:rsidRDefault="00AC67A2" w:rsidP="008E202C">
            <w:pPr>
              <w:spacing w:after="0" w:line="240" w:lineRule="auto"/>
              <w:jc w:val="center"/>
              <w:rPr>
                <w:sz w:val="24"/>
              </w:rPr>
            </w:pPr>
            <w:r w:rsidRPr="006D5BCC">
              <w:rPr>
                <w:sz w:val="24"/>
              </w:rPr>
              <w:t>143</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96</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134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117"/>
        </w:trPr>
        <w:tc>
          <w:tcPr>
            <w:tcW w:w="0" w:type="auto"/>
            <w:gridSpan w:val="2"/>
            <w:noWrap/>
            <w:hideMark/>
          </w:tcPr>
          <w:p w:rsidR="00AC67A2" w:rsidRPr="006D5BCC" w:rsidRDefault="00AC67A2" w:rsidP="008E202C">
            <w:pPr>
              <w:spacing w:after="0" w:line="240" w:lineRule="auto"/>
              <w:jc w:val="center"/>
              <w:rPr>
                <w:sz w:val="24"/>
              </w:rPr>
            </w:pPr>
            <w:r w:rsidRPr="006D5BCC">
              <w:rPr>
                <w:sz w:val="24"/>
              </w:rPr>
              <w:t>Audiobooks:</w:t>
            </w:r>
          </w:p>
        </w:tc>
        <w:tc>
          <w:tcPr>
            <w:tcW w:w="0" w:type="auto"/>
            <w:noWrap/>
            <w:hideMark/>
          </w:tcPr>
          <w:p w:rsidR="00AC67A2" w:rsidRPr="006D5BCC" w:rsidRDefault="00AC67A2" w:rsidP="008E202C">
            <w:pPr>
              <w:spacing w:after="0" w:line="240" w:lineRule="auto"/>
              <w:jc w:val="center"/>
              <w:rPr>
                <w:sz w:val="24"/>
              </w:rPr>
            </w:pPr>
            <w:r w:rsidRPr="006D5BCC">
              <w:rPr>
                <w:sz w:val="24"/>
              </w:rPr>
              <w:t>21</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10</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0</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342"/>
        </w:trPr>
        <w:tc>
          <w:tcPr>
            <w:tcW w:w="0" w:type="auto"/>
            <w:gridSpan w:val="2"/>
            <w:noWrap/>
            <w:hideMark/>
          </w:tcPr>
          <w:p w:rsidR="00AC67A2" w:rsidRPr="006D5BCC" w:rsidRDefault="00AC67A2" w:rsidP="008E202C">
            <w:pPr>
              <w:spacing w:after="0" w:line="240" w:lineRule="auto"/>
              <w:jc w:val="center"/>
              <w:rPr>
                <w:sz w:val="24"/>
              </w:rPr>
            </w:pPr>
            <w:r w:rsidRPr="006D5BCC">
              <w:rPr>
                <w:sz w:val="24"/>
              </w:rPr>
              <w:t>Audio-CDs:</w:t>
            </w:r>
          </w:p>
        </w:tc>
        <w:tc>
          <w:tcPr>
            <w:tcW w:w="0" w:type="auto"/>
            <w:noWrap/>
            <w:hideMark/>
          </w:tcPr>
          <w:p w:rsidR="00AC67A2" w:rsidRPr="006D5BCC" w:rsidRDefault="00AC67A2" w:rsidP="008E202C">
            <w:pPr>
              <w:spacing w:after="0" w:line="240" w:lineRule="auto"/>
              <w:jc w:val="center"/>
              <w:rPr>
                <w:sz w:val="24"/>
              </w:rPr>
            </w:pPr>
            <w:r w:rsidRPr="006D5BCC">
              <w:rPr>
                <w:sz w:val="24"/>
              </w:rPr>
              <w:t>126</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101</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134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88"/>
        </w:trPr>
        <w:tc>
          <w:tcPr>
            <w:tcW w:w="0" w:type="auto"/>
            <w:noWrap/>
            <w:hideMark/>
          </w:tcPr>
          <w:p w:rsidR="00AC67A2" w:rsidRPr="006D5BCC" w:rsidRDefault="00AC67A2" w:rsidP="008E202C">
            <w:pPr>
              <w:spacing w:after="0" w:line="240" w:lineRule="auto"/>
              <w:jc w:val="center"/>
              <w:rPr>
                <w:sz w:val="24"/>
              </w:rPr>
            </w:pPr>
            <w:r w:rsidRPr="006D5BCC">
              <w:rPr>
                <w:sz w:val="24"/>
              </w:rPr>
              <w:t>Videos:</w:t>
            </w:r>
          </w:p>
        </w:tc>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128</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0</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88"/>
        </w:trPr>
        <w:tc>
          <w:tcPr>
            <w:tcW w:w="0" w:type="auto"/>
            <w:noWrap/>
            <w:hideMark/>
          </w:tcPr>
          <w:p w:rsidR="00AC67A2" w:rsidRPr="006D5BCC" w:rsidRDefault="00AC67A2" w:rsidP="008E202C">
            <w:pPr>
              <w:spacing w:after="0" w:line="240" w:lineRule="auto"/>
              <w:jc w:val="center"/>
              <w:rPr>
                <w:sz w:val="24"/>
              </w:rPr>
            </w:pPr>
            <w:r w:rsidRPr="006D5BCC">
              <w:rPr>
                <w:sz w:val="24"/>
              </w:rPr>
              <w:t>DVDs:</w:t>
            </w:r>
          </w:p>
        </w:tc>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832</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564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658</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342"/>
        </w:trPr>
        <w:tc>
          <w:tcPr>
            <w:tcW w:w="0" w:type="auto"/>
            <w:noWrap/>
            <w:hideMark/>
          </w:tcPr>
          <w:p w:rsidR="00AC67A2" w:rsidRPr="006D5BCC" w:rsidRDefault="00AC67A2" w:rsidP="008E202C">
            <w:pPr>
              <w:spacing w:after="0" w:line="240" w:lineRule="auto"/>
              <w:jc w:val="center"/>
              <w:rPr>
                <w:sz w:val="24"/>
              </w:rPr>
            </w:pPr>
            <w:r w:rsidRPr="006D5BCC">
              <w:rPr>
                <w:sz w:val="24"/>
              </w:rPr>
              <w:t>Blu-Ray:</w:t>
            </w:r>
          </w:p>
        </w:tc>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142</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85</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122</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288"/>
        </w:trPr>
        <w:tc>
          <w:tcPr>
            <w:tcW w:w="0" w:type="auto"/>
            <w:noWrap/>
            <w:hideMark/>
          </w:tcPr>
          <w:p w:rsidR="00AC67A2" w:rsidRPr="006D5BCC" w:rsidRDefault="00AC67A2" w:rsidP="008E202C">
            <w:pPr>
              <w:spacing w:after="0" w:line="240" w:lineRule="auto"/>
              <w:jc w:val="center"/>
              <w:rPr>
                <w:sz w:val="24"/>
              </w:rPr>
            </w:pPr>
            <w:r w:rsidRPr="006D5BCC">
              <w:rPr>
                <w:sz w:val="24"/>
              </w:rPr>
              <w:t>E-Books</w:t>
            </w:r>
          </w:p>
        </w:tc>
        <w:tc>
          <w:tcPr>
            <w:tcW w:w="0" w:type="auto"/>
            <w:noWrap/>
            <w:hideMark/>
          </w:tcPr>
          <w:p w:rsidR="00AC67A2" w:rsidRPr="006D5BCC" w:rsidRDefault="00AC67A2" w:rsidP="008E202C">
            <w:pPr>
              <w:spacing w:after="0" w:line="240" w:lineRule="auto"/>
              <w:jc w:val="center"/>
              <w:rPr>
                <w:sz w:val="24"/>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223</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311</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271</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306"/>
        </w:trPr>
        <w:tc>
          <w:tcPr>
            <w:tcW w:w="0" w:type="auto"/>
            <w:gridSpan w:val="2"/>
            <w:noWrap/>
            <w:hideMark/>
          </w:tcPr>
          <w:p w:rsidR="00AC67A2" w:rsidRPr="006D5BCC" w:rsidRDefault="00AC67A2" w:rsidP="008E202C">
            <w:pPr>
              <w:spacing w:after="0" w:line="240" w:lineRule="auto"/>
              <w:jc w:val="center"/>
              <w:rPr>
                <w:sz w:val="24"/>
              </w:rPr>
            </w:pPr>
            <w:r w:rsidRPr="006D5BCC">
              <w:rPr>
                <w:sz w:val="24"/>
              </w:rPr>
              <w:t>New Cards Issued:</w:t>
            </w:r>
          </w:p>
        </w:tc>
        <w:tc>
          <w:tcPr>
            <w:tcW w:w="0" w:type="auto"/>
            <w:noWrap/>
            <w:hideMark/>
          </w:tcPr>
          <w:p w:rsidR="00AC67A2" w:rsidRPr="006D5BCC" w:rsidRDefault="00AC67A2" w:rsidP="008E202C">
            <w:pPr>
              <w:spacing w:after="0" w:line="240" w:lineRule="auto"/>
              <w:jc w:val="center"/>
              <w:rPr>
                <w:sz w:val="24"/>
              </w:rPr>
            </w:pPr>
            <w:r w:rsidRPr="006D5BCC">
              <w:rPr>
                <w:sz w:val="24"/>
              </w:rPr>
              <w:t>344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411</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385</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r w:rsidR="00AC67A2" w:rsidRPr="006D5BCC" w:rsidTr="008E202C">
        <w:trPr>
          <w:trHeight w:val="306"/>
        </w:trPr>
        <w:tc>
          <w:tcPr>
            <w:tcW w:w="0" w:type="auto"/>
            <w:gridSpan w:val="2"/>
            <w:noWrap/>
            <w:hideMark/>
          </w:tcPr>
          <w:p w:rsidR="00AC67A2" w:rsidRPr="006D5BCC" w:rsidRDefault="00AC67A2" w:rsidP="008E202C">
            <w:pPr>
              <w:spacing w:after="0" w:line="240" w:lineRule="auto"/>
              <w:jc w:val="center"/>
              <w:rPr>
                <w:sz w:val="24"/>
              </w:rPr>
            </w:pPr>
            <w:r w:rsidRPr="006D5BCC">
              <w:rPr>
                <w:sz w:val="24"/>
              </w:rPr>
              <w:t>Program Attendance:</w:t>
            </w:r>
          </w:p>
        </w:tc>
        <w:tc>
          <w:tcPr>
            <w:tcW w:w="0" w:type="auto"/>
            <w:noWrap/>
            <w:hideMark/>
          </w:tcPr>
          <w:p w:rsidR="00AC67A2" w:rsidRPr="006D5BCC" w:rsidRDefault="00AC67A2" w:rsidP="008E202C">
            <w:pPr>
              <w:spacing w:after="0" w:line="240" w:lineRule="auto"/>
              <w:jc w:val="center"/>
              <w:rPr>
                <w:sz w:val="24"/>
              </w:rPr>
            </w:pPr>
            <w:r w:rsidRPr="006D5BCC">
              <w:rPr>
                <w:sz w:val="24"/>
              </w:rPr>
              <w:t>3144</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3027</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c>
          <w:tcPr>
            <w:tcW w:w="0" w:type="auto"/>
            <w:noWrap/>
            <w:hideMark/>
          </w:tcPr>
          <w:p w:rsidR="00AC67A2" w:rsidRPr="006D5BCC" w:rsidRDefault="00AC67A2" w:rsidP="008E202C">
            <w:pPr>
              <w:spacing w:after="0" w:line="240" w:lineRule="auto"/>
              <w:jc w:val="center"/>
              <w:rPr>
                <w:rFonts w:ascii="Arial" w:eastAsia="Times New Roman" w:hAnsi="Arial" w:cs="Arial"/>
                <w:sz w:val="24"/>
                <w:szCs w:val="24"/>
              </w:rPr>
            </w:pPr>
            <w:r w:rsidRPr="006D5BCC">
              <w:rPr>
                <w:rFonts w:ascii="Arial" w:eastAsia="Times New Roman" w:hAnsi="Arial" w:cs="Arial"/>
                <w:sz w:val="24"/>
                <w:szCs w:val="24"/>
              </w:rPr>
              <w:t>2952</w:t>
            </w:r>
          </w:p>
        </w:tc>
        <w:tc>
          <w:tcPr>
            <w:tcW w:w="0" w:type="auto"/>
            <w:noWrap/>
            <w:hideMark/>
          </w:tcPr>
          <w:p w:rsidR="00AC67A2" w:rsidRPr="006D5BCC" w:rsidRDefault="00AC67A2" w:rsidP="008E202C">
            <w:pPr>
              <w:spacing w:after="0" w:line="240" w:lineRule="auto"/>
              <w:jc w:val="center"/>
              <w:rPr>
                <w:rFonts w:ascii="Times New Roman" w:eastAsia="Times New Roman" w:hAnsi="Times New Roman" w:cs="Times New Roman"/>
                <w:sz w:val="24"/>
                <w:szCs w:val="20"/>
              </w:rPr>
            </w:pPr>
          </w:p>
        </w:tc>
      </w:tr>
    </w:tbl>
    <w:p w:rsidR="00AC67A2" w:rsidRPr="00AE2F1B" w:rsidRDefault="00AC67A2" w:rsidP="00AC67A2">
      <w:pPr>
        <w:widowControl w:val="0"/>
        <w:suppressAutoHyphens/>
        <w:spacing w:after="0" w:line="240" w:lineRule="auto"/>
        <w:rPr>
          <w:rFonts w:ascii="Times New Roman" w:eastAsia="SimSun" w:hAnsi="Times New Roman" w:cs="Mangal"/>
          <w:kern w:val="2"/>
          <w:szCs w:val="24"/>
          <w:lang w:eastAsia="zh-CN" w:bidi="hi-IN"/>
        </w:rPr>
      </w:pPr>
    </w:p>
    <w:p w:rsidR="00AC67A2" w:rsidRDefault="00AC67A2" w:rsidP="00AC67A2">
      <w:pPr>
        <w:widowControl w:val="0"/>
        <w:suppressAutoHyphens/>
        <w:spacing w:after="0" w:line="240" w:lineRule="auto"/>
        <w:rPr>
          <w:rFonts w:ascii="Times New Roman" w:eastAsia="SimSun" w:hAnsi="Times New Roman" w:cs="Mangal"/>
          <w:kern w:val="2"/>
          <w:sz w:val="24"/>
          <w:szCs w:val="24"/>
          <w:lang w:eastAsia="zh-CN" w:bidi="hi-IN"/>
        </w:rPr>
      </w:pPr>
    </w:p>
    <w:p w:rsidR="00AC67A2" w:rsidRDefault="00AC67A2" w:rsidP="00AC67A2">
      <w:pPr>
        <w:pStyle w:val="Standard"/>
        <w:jc w:val="center"/>
        <w:rPr>
          <w:b/>
          <w:bCs/>
        </w:rPr>
      </w:pPr>
    </w:p>
    <w:p w:rsidR="00AC67A2" w:rsidRDefault="00AC67A2" w:rsidP="00AC67A2">
      <w:pPr>
        <w:pStyle w:val="Standard"/>
        <w:jc w:val="center"/>
        <w:rPr>
          <w:b/>
          <w:bCs/>
        </w:rPr>
      </w:pPr>
    </w:p>
    <w:p w:rsidR="00AC67A2" w:rsidRDefault="00AC67A2" w:rsidP="00AC67A2">
      <w:pPr>
        <w:pStyle w:val="Standard"/>
        <w:jc w:val="center"/>
        <w:rPr>
          <w:b/>
          <w:bCs/>
        </w:rPr>
      </w:pPr>
    </w:p>
    <w:p w:rsidR="00AC67A2" w:rsidRDefault="00AC67A2" w:rsidP="00AC67A2">
      <w:pPr>
        <w:pStyle w:val="Standard"/>
        <w:jc w:val="center"/>
        <w:rPr>
          <w:b/>
          <w:bCs/>
        </w:rPr>
      </w:pPr>
    </w:p>
    <w:p w:rsidR="00AC67A2" w:rsidRDefault="00AC67A2" w:rsidP="00AC67A2">
      <w:pPr>
        <w:pStyle w:val="Standard"/>
        <w:jc w:val="center"/>
        <w:rPr>
          <w:b/>
          <w:bCs/>
        </w:rPr>
      </w:pPr>
    </w:p>
    <w:p w:rsidR="00AC67A2" w:rsidRDefault="00AC67A2" w:rsidP="00AC67A2">
      <w:pPr>
        <w:pStyle w:val="Standard"/>
        <w:jc w:val="center"/>
        <w:rPr>
          <w:b/>
          <w:bCs/>
        </w:rPr>
      </w:pPr>
      <w:proofErr w:type="spellStart"/>
      <w:r>
        <w:rPr>
          <w:b/>
          <w:bCs/>
        </w:rPr>
        <w:t>Deering</w:t>
      </w:r>
      <w:proofErr w:type="spellEnd"/>
      <w:r>
        <w:rPr>
          <w:b/>
          <w:bCs/>
        </w:rPr>
        <w:t xml:space="preserve"> Memorial Community Center 2017</w:t>
      </w:r>
    </w:p>
    <w:p w:rsidR="00AC67A2" w:rsidRDefault="00AC67A2" w:rsidP="00AC67A2">
      <w:pPr>
        <w:pStyle w:val="Standard"/>
        <w:jc w:val="center"/>
        <w:rPr>
          <w:b/>
          <w:bCs/>
        </w:rPr>
      </w:pPr>
    </w:p>
    <w:p w:rsidR="00AC67A2" w:rsidRDefault="00AC67A2" w:rsidP="00AC67A2">
      <w:pPr>
        <w:pStyle w:val="Standard"/>
      </w:pPr>
      <w:r>
        <w:tab/>
        <w:t xml:space="preserve">Purchasing the former </w:t>
      </w:r>
      <w:proofErr w:type="spellStart"/>
      <w:r>
        <w:t>Deering</w:t>
      </w:r>
      <w:proofErr w:type="spellEnd"/>
      <w:r>
        <w:t xml:space="preserve"> Memorial United Methodist Church with a donated dollar, the Paris Public Library Association took possession of the historic granite Late Gothic Revival building on January 6, 2017. The library's trustees accepted responsibility for the facility on the understanding it would be a self-sustaining community center. During the subsequent year, </w:t>
      </w:r>
      <w:proofErr w:type="gramStart"/>
      <w:r>
        <w:t>a committee of interested library staff, trustees and local citizens have</w:t>
      </w:r>
      <w:proofErr w:type="gramEnd"/>
      <w:r>
        <w:t xml:space="preserve"> been evaluating the building, exploring means and policies for use, pursuing grants for improvements, and holding fundraisers and seeking donations to cover the costs of utilities and insurance.</w:t>
      </w:r>
    </w:p>
    <w:p w:rsidR="00AC67A2" w:rsidRDefault="00AC67A2" w:rsidP="00AC67A2">
      <w:pPr>
        <w:pStyle w:val="Standard"/>
      </w:pPr>
      <w:r>
        <w:tab/>
        <w:t>The library's Board of Trustees initial interest in the neighboring church was using the space for library meetings, programs, sales and events which the main library building could not accommodate.  Otherwise, the building would be available to other groups and individuals in the community to “borrow” for their various needs and functions.</w:t>
      </w:r>
    </w:p>
    <w:p w:rsidR="00AC67A2" w:rsidRDefault="00AC67A2" w:rsidP="00AC67A2">
      <w:pPr>
        <w:pStyle w:val="Standard"/>
      </w:pPr>
      <w:r>
        <w:tab/>
        <w:t>Determined to be structurally sound, attention became focused on what improvements to the 1911 former church would make it more efficient and functional.  Various contractors were approached for estimates to correct determined deficiencies.  These early estimates subsequently forced the decision to improve and restore the facility in stages.</w:t>
      </w:r>
    </w:p>
    <w:p w:rsidR="00AC67A2" w:rsidRDefault="00AC67A2" w:rsidP="00AC67A2">
      <w:pPr>
        <w:pStyle w:val="Standard"/>
      </w:pPr>
      <w:r>
        <w:tab/>
        <w:t xml:space="preserve">The </w:t>
      </w:r>
      <w:proofErr w:type="spellStart"/>
      <w:r>
        <w:t>Deering</w:t>
      </w:r>
      <w:proofErr w:type="spellEnd"/>
      <w:r>
        <w:t xml:space="preserve"> committee's present goals have become to renovate the downstairs, the former vestry, into an inviting, energy efficient, year-round, facility. Due to the prohibitive heating costs and the expenses involved to insulate the roof, the upstairs, the former sanctuary, will be available only in the late spring, summer and early fall months.</w:t>
      </w:r>
    </w:p>
    <w:p w:rsidR="00AC67A2" w:rsidRDefault="00AC67A2" w:rsidP="00AC67A2">
      <w:pPr>
        <w:pStyle w:val="Standard"/>
      </w:pPr>
      <w:r>
        <w:tab/>
        <w:t xml:space="preserve">Preliminary contractor estimates for renovating the downstairs area were $110,000 to $130,000. Grants from various Foundations were applied for, with the Stephen and Tabitha King Foundation donating $30,000 to the project and the Davis Family Foundation pledging $20,000 if another $70,000 is raised. In the meantime, minor repairs have been done to improve the downstairs including </w:t>
      </w:r>
      <w:proofErr w:type="gramStart"/>
      <w:r>
        <w:t>a new flush and brighter light bulbs</w:t>
      </w:r>
      <w:proofErr w:type="gramEnd"/>
      <w:r>
        <w:t xml:space="preserve">. </w:t>
      </w:r>
    </w:p>
    <w:p w:rsidR="00AC67A2" w:rsidRDefault="00AC67A2" w:rsidP="00AC67A2">
      <w:pPr>
        <w:pStyle w:val="Standard"/>
      </w:pPr>
      <w:r>
        <w:tab/>
        <w:t xml:space="preserve">After the open house at the end of March 2017 soliciting ideas about and for the proposed community center, a number of fundraisers have been held to cover operating costs. Boosted tremendously by an anonymous $1,000 donation, a performance by Rick Adam, an inside yard-sale, a haunted house, a RADA sale, two paint nights, and two bake sales, have raised almost $1,900.  In addition to the $300 given by the Oxford Hills Reiki group, which uses the center every second Saturday of the month, private donations from individuals have so far exceed $550.  </w:t>
      </w:r>
    </w:p>
    <w:p w:rsidR="00AC67A2" w:rsidRDefault="00AC67A2" w:rsidP="00AC67A2">
      <w:pPr>
        <w:pStyle w:val="Standard"/>
      </w:pPr>
      <w:r>
        <w:tab/>
        <w:t xml:space="preserve">And interest in the community center continues to grow. Besides hosting various library events, such as its annual used book sale, children's Halloween party and movie showings, and the earlier mentioned monthly Reiki meeting, </w:t>
      </w:r>
      <w:proofErr w:type="spellStart"/>
      <w:r>
        <w:t>Deering</w:t>
      </w:r>
      <w:proofErr w:type="spellEnd"/>
      <w:r>
        <w:t xml:space="preserve"> has served as a venue for a birthday party, an Oxford County Democratic Party meeting, a Class of 2021 paint fundraiser, and weekly </w:t>
      </w:r>
      <w:proofErr w:type="spellStart"/>
      <w:r>
        <w:t>Zumba</w:t>
      </w:r>
      <w:proofErr w:type="spellEnd"/>
      <w:r>
        <w:t xml:space="preserve"> and Refit exercise classes.</w:t>
      </w:r>
    </w:p>
    <w:p w:rsidR="00AC67A2" w:rsidRDefault="00AC67A2" w:rsidP="00AC67A2">
      <w:pPr>
        <w:pStyle w:val="Standard"/>
      </w:pPr>
      <w:r>
        <w:tab/>
      </w:r>
      <w:proofErr w:type="spellStart"/>
      <w:r>
        <w:t>Deering</w:t>
      </w:r>
      <w:proofErr w:type="spellEnd"/>
      <w:r>
        <w:t xml:space="preserve"> Memorial Community Center does have a Facebook page with upcoming events and activities posted. For more information, or to ask about booking the center, please call the Paris Public Library at 743-6994 or email </w:t>
      </w:r>
      <w:r w:rsidRPr="0041701C">
        <w:t>paris.public.library@MSLN.net</w:t>
      </w:r>
      <w:r>
        <w:t>.</w:t>
      </w:r>
    </w:p>
    <w:p w:rsidR="00AC67A2" w:rsidRDefault="00AC67A2" w:rsidP="00AC67A2">
      <w:pPr>
        <w:rPr>
          <w:rFonts w:ascii="Times New Roman" w:eastAsia="SimSun" w:hAnsi="Times New Roman" w:cs="Mangal"/>
          <w:kern w:val="2"/>
          <w:sz w:val="24"/>
          <w:szCs w:val="24"/>
          <w:lang w:eastAsia="zh-CN" w:bidi="hi-IN"/>
        </w:rPr>
      </w:pPr>
      <w:r>
        <w:rPr>
          <w:rFonts w:ascii="Times New Roman" w:eastAsia="SimSun" w:hAnsi="Times New Roman" w:cs="Mangal"/>
          <w:kern w:val="2"/>
          <w:sz w:val="24"/>
          <w:szCs w:val="24"/>
          <w:lang w:eastAsia="zh-CN" w:bidi="hi-IN"/>
        </w:rPr>
        <w:br w:type="page"/>
      </w:r>
    </w:p>
    <w:p w:rsidR="00AC67A2" w:rsidRPr="0038436D" w:rsidRDefault="00AC67A2" w:rsidP="00AC67A2">
      <w:pPr>
        <w:jc w:val="center"/>
        <w:rPr>
          <w:rFonts w:ascii="Calibri" w:eastAsia="Calibri" w:hAnsi="Calibri" w:cs="Times New Roman"/>
          <w:bCs/>
          <w:sz w:val="24"/>
          <w:szCs w:val="24"/>
        </w:rPr>
      </w:pPr>
      <w:r w:rsidRPr="0038436D">
        <w:rPr>
          <w:rFonts w:ascii="Calibri" w:eastAsia="Calibri" w:hAnsi="Calibri" w:cs="Times New Roman"/>
          <w:b/>
          <w:bCs/>
          <w:sz w:val="24"/>
          <w:szCs w:val="24"/>
          <w:u w:val="single"/>
        </w:rPr>
        <w:t>Hamlin Memorial Library &amp; Museum</w:t>
      </w:r>
    </w:p>
    <w:p w:rsidR="00AC67A2" w:rsidRPr="0038436D" w:rsidRDefault="00AC67A2" w:rsidP="00AC67A2">
      <w:pPr>
        <w:jc w:val="center"/>
        <w:rPr>
          <w:rFonts w:ascii="Calibri" w:eastAsia="Calibri" w:hAnsi="Calibri" w:cs="Times New Roman"/>
          <w:bCs/>
          <w:sz w:val="24"/>
          <w:szCs w:val="24"/>
        </w:rPr>
      </w:pPr>
      <w:r w:rsidRPr="0038436D">
        <w:rPr>
          <w:rFonts w:ascii="Calibri" w:eastAsia="Calibri" w:hAnsi="Calibri" w:cs="Times New Roman"/>
          <w:bCs/>
          <w:sz w:val="24"/>
          <w:szCs w:val="24"/>
        </w:rPr>
        <w:t>Annual Town Report</w:t>
      </w:r>
    </w:p>
    <w:p w:rsidR="00AC67A2" w:rsidRPr="0038436D" w:rsidRDefault="00AC67A2" w:rsidP="00AC67A2">
      <w:pPr>
        <w:jc w:val="center"/>
        <w:rPr>
          <w:rFonts w:ascii="Calibri" w:eastAsia="Calibri" w:hAnsi="Calibri" w:cs="Times New Roman"/>
          <w:bCs/>
          <w:sz w:val="24"/>
          <w:szCs w:val="24"/>
        </w:rPr>
      </w:pPr>
      <w:r w:rsidRPr="0038436D">
        <w:rPr>
          <w:rFonts w:ascii="Calibri" w:eastAsia="Calibri" w:hAnsi="Calibri" w:cs="Times New Roman"/>
          <w:bCs/>
          <w:sz w:val="24"/>
          <w:szCs w:val="24"/>
        </w:rPr>
        <w:t>July 1, 2016 – June 30, 2017</w:t>
      </w:r>
    </w:p>
    <w:p w:rsidR="00AC67A2" w:rsidRPr="0038436D" w:rsidRDefault="00AC67A2" w:rsidP="00AC67A2">
      <w:pPr>
        <w:spacing w:after="0" w:line="240" w:lineRule="auto"/>
        <w:jc w:val="center"/>
        <w:rPr>
          <w:rFonts w:ascii="Calibri" w:eastAsia="Calibri" w:hAnsi="Calibri" w:cs="Times New Roman"/>
        </w:rPr>
      </w:pPr>
      <w:r w:rsidRPr="0038436D">
        <w:rPr>
          <w:rFonts w:ascii="Calibri" w:eastAsia="Calibri" w:hAnsi="Calibri" w:cs="Times New Roman"/>
        </w:rPr>
        <w:t>P.O. Box 43</w:t>
      </w:r>
    </w:p>
    <w:p w:rsidR="00AC67A2" w:rsidRPr="0038436D" w:rsidRDefault="00AC67A2" w:rsidP="00AC67A2">
      <w:pPr>
        <w:spacing w:after="0" w:line="240" w:lineRule="auto"/>
        <w:jc w:val="center"/>
        <w:rPr>
          <w:rFonts w:ascii="Calibri" w:eastAsia="Calibri" w:hAnsi="Calibri" w:cs="Times New Roman"/>
        </w:rPr>
      </w:pPr>
      <w:r w:rsidRPr="0038436D">
        <w:rPr>
          <w:rFonts w:ascii="Calibri" w:eastAsia="Calibri" w:hAnsi="Calibri" w:cs="Times New Roman"/>
        </w:rPr>
        <w:t>Paris, ME 04271</w:t>
      </w:r>
    </w:p>
    <w:p w:rsidR="00AC67A2" w:rsidRPr="0038436D" w:rsidRDefault="00AC67A2" w:rsidP="00AC67A2">
      <w:pPr>
        <w:spacing w:after="0" w:line="240" w:lineRule="auto"/>
        <w:jc w:val="center"/>
        <w:rPr>
          <w:rFonts w:ascii="Calibri" w:eastAsia="Calibri" w:hAnsi="Calibri" w:cs="Times New Roman"/>
        </w:rPr>
      </w:pPr>
      <w:r w:rsidRPr="0038436D">
        <w:rPr>
          <w:rFonts w:ascii="Calibri" w:eastAsia="Calibri" w:hAnsi="Calibri" w:cs="Times New Roman"/>
        </w:rPr>
        <w:t>743-2980</w:t>
      </w:r>
    </w:p>
    <w:p w:rsidR="00AC67A2" w:rsidRPr="0038436D" w:rsidRDefault="00E442AC" w:rsidP="00AC67A2">
      <w:pPr>
        <w:spacing w:after="0" w:line="240" w:lineRule="auto"/>
        <w:jc w:val="center"/>
        <w:rPr>
          <w:rFonts w:ascii="Calibri" w:eastAsia="Calibri" w:hAnsi="Calibri" w:cs="Times New Roman"/>
        </w:rPr>
      </w:pPr>
      <w:hyperlink r:id="rId28" w:history="1">
        <w:r w:rsidR="00AC67A2" w:rsidRPr="0038436D">
          <w:rPr>
            <w:rFonts w:ascii="Calibri" w:eastAsia="Calibri" w:hAnsi="Calibri" w:cs="Times New Roman"/>
            <w:bCs/>
            <w:color w:val="0000FF"/>
            <w:sz w:val="24"/>
            <w:szCs w:val="24"/>
            <w:u w:val="single"/>
          </w:rPr>
          <w:t>hamlinstaff@hamlin.lib.me.us</w:t>
        </w:r>
      </w:hyperlink>
    </w:p>
    <w:p w:rsidR="00AC67A2" w:rsidRPr="0038436D" w:rsidRDefault="00E442AC" w:rsidP="00AC67A2">
      <w:pPr>
        <w:spacing w:after="0" w:line="240" w:lineRule="auto"/>
        <w:jc w:val="center"/>
        <w:rPr>
          <w:rFonts w:ascii="Calibri" w:eastAsia="Calibri" w:hAnsi="Calibri" w:cs="Times New Roman"/>
        </w:rPr>
      </w:pPr>
      <w:hyperlink r:id="rId29" w:history="1">
        <w:r w:rsidR="00AC67A2" w:rsidRPr="0038436D">
          <w:rPr>
            <w:rFonts w:ascii="Calibri" w:eastAsia="Calibri" w:hAnsi="Calibri" w:cs="Times New Roman"/>
            <w:bCs/>
            <w:color w:val="0000FF"/>
            <w:sz w:val="24"/>
            <w:szCs w:val="24"/>
            <w:u w:val="single"/>
          </w:rPr>
          <w:t>www.hamlin.lib.me.us</w:t>
        </w:r>
      </w:hyperlink>
    </w:p>
    <w:p w:rsidR="00AC67A2" w:rsidRPr="0038436D" w:rsidRDefault="00AC67A2" w:rsidP="00AC67A2">
      <w:pPr>
        <w:jc w:val="center"/>
        <w:rPr>
          <w:rFonts w:ascii="Calibri" w:eastAsia="Calibri" w:hAnsi="Calibri" w:cs="Times New Roman"/>
          <w:b/>
          <w:bCs/>
          <w:sz w:val="24"/>
          <w:szCs w:val="24"/>
        </w:rPr>
      </w:pPr>
    </w:p>
    <w:p w:rsidR="00AC67A2" w:rsidRPr="0038436D" w:rsidRDefault="00AC67A2" w:rsidP="00AC67A2">
      <w:pPr>
        <w:spacing w:after="0" w:line="240" w:lineRule="auto"/>
        <w:ind w:firstLine="720"/>
        <w:rPr>
          <w:rFonts w:ascii="Calibri" w:eastAsia="Calibri" w:hAnsi="Calibri" w:cs="Times New Roman"/>
        </w:rPr>
      </w:pPr>
      <w:r w:rsidRPr="0038436D">
        <w:rPr>
          <w:rFonts w:ascii="Calibri" w:eastAsia="Calibri" w:hAnsi="Calibri" w:cs="Times New Roman"/>
        </w:rPr>
        <w:t>The Board of Trustees is, as always, grateful to the Town of Paris and the community for continuing to support our institution.  We are a vital resource of local history and our town support contributes greatly to our ability to offer regular hours to the local public as well as visitors from all locales.</w:t>
      </w:r>
    </w:p>
    <w:p w:rsidR="00AC67A2" w:rsidRPr="0038436D" w:rsidRDefault="00AC67A2" w:rsidP="00AC67A2">
      <w:pPr>
        <w:spacing w:after="0" w:line="240" w:lineRule="auto"/>
        <w:ind w:firstLine="720"/>
        <w:rPr>
          <w:rFonts w:ascii="Calibri" w:eastAsia="Calibri" w:hAnsi="Calibri" w:cs="Times New Roman"/>
        </w:rPr>
      </w:pPr>
    </w:p>
    <w:p w:rsidR="00AC67A2" w:rsidRPr="0038436D" w:rsidRDefault="00AC67A2" w:rsidP="00AC67A2">
      <w:pPr>
        <w:spacing w:after="0" w:line="240" w:lineRule="auto"/>
        <w:ind w:firstLine="720"/>
        <w:rPr>
          <w:rFonts w:ascii="Calibri" w:eastAsia="Calibri" w:hAnsi="Calibri" w:cs="Times New Roman"/>
        </w:rPr>
      </w:pPr>
      <w:r w:rsidRPr="0038436D">
        <w:rPr>
          <w:rFonts w:ascii="Calibri" w:eastAsia="Calibri" w:hAnsi="Calibri" w:cs="Times New Roman"/>
        </w:rPr>
        <w:t>Located in the original 1822 Oxford County Jail building, the museum contains early Paris artifacts and a growing archive collection; the library offers historic research materials, current adult and children’s books, DVDs, audiobooks, and Maine literature.  During the 2016-2017 Fiscal Year, the Hamlin Memorial Library added 355 items to its collection, spending $4,356, and loaned 1,462 items to library members.</w:t>
      </w:r>
    </w:p>
    <w:p w:rsidR="00AC67A2" w:rsidRPr="0038436D" w:rsidRDefault="00AC67A2" w:rsidP="00AC67A2">
      <w:pPr>
        <w:spacing w:after="0" w:line="240" w:lineRule="auto"/>
        <w:ind w:firstLine="720"/>
        <w:rPr>
          <w:rFonts w:ascii="Calibri" w:eastAsia="Calibri" w:hAnsi="Calibri" w:cs="Times New Roman"/>
        </w:rPr>
      </w:pPr>
    </w:p>
    <w:p w:rsidR="00AC67A2" w:rsidRPr="0038436D" w:rsidRDefault="00AC67A2" w:rsidP="00AC67A2">
      <w:pPr>
        <w:spacing w:after="0" w:line="240" w:lineRule="auto"/>
        <w:ind w:firstLine="720"/>
        <w:rPr>
          <w:rFonts w:ascii="Calibri" w:eastAsia="Calibri" w:hAnsi="Calibri" w:cs="Times New Roman"/>
        </w:rPr>
      </w:pPr>
      <w:r w:rsidRPr="0038436D">
        <w:rPr>
          <w:rFonts w:ascii="Calibri" w:eastAsia="Calibri" w:hAnsi="Calibri" w:cs="Times New Roman"/>
        </w:rPr>
        <w:t>Jennifer Lewis, the Librarian, has continued to add new items to the library collection for any residents in the area to use for free. She also weeds items out and accepts donated books to add to the library’s ongoing book sale which is open and available to anyone whenever the library is open. As always, the library has free wireless internet available to anyone 24/7 outside the building.</w:t>
      </w:r>
    </w:p>
    <w:p w:rsidR="00AC67A2" w:rsidRPr="0038436D" w:rsidRDefault="00AC67A2" w:rsidP="00AC67A2">
      <w:pPr>
        <w:spacing w:after="0" w:line="240" w:lineRule="auto"/>
        <w:ind w:firstLine="720"/>
        <w:rPr>
          <w:rFonts w:ascii="Calibri" w:eastAsia="Calibri" w:hAnsi="Calibri" w:cs="Times New Roman"/>
        </w:rPr>
      </w:pPr>
    </w:p>
    <w:p w:rsidR="00AC67A2" w:rsidRPr="0038436D" w:rsidRDefault="00AC67A2" w:rsidP="00AC67A2">
      <w:pPr>
        <w:spacing w:after="0" w:line="240" w:lineRule="auto"/>
        <w:ind w:firstLine="720"/>
        <w:rPr>
          <w:rFonts w:ascii="Calibri" w:eastAsia="Calibri" w:hAnsi="Calibri" w:cs="Times New Roman"/>
        </w:rPr>
      </w:pPr>
      <w:r w:rsidRPr="0038436D">
        <w:rPr>
          <w:rFonts w:ascii="Calibri" w:eastAsia="Calibri" w:hAnsi="Calibri" w:cs="Times New Roman"/>
        </w:rPr>
        <w:t xml:space="preserve">During this time, </w:t>
      </w:r>
      <w:proofErr w:type="spellStart"/>
      <w:r w:rsidRPr="0038436D">
        <w:rPr>
          <w:rFonts w:ascii="Calibri" w:eastAsia="Calibri" w:hAnsi="Calibri" w:cs="Times New Roman"/>
        </w:rPr>
        <w:t>Brandan</w:t>
      </w:r>
      <w:proofErr w:type="spellEnd"/>
      <w:r w:rsidRPr="0038436D">
        <w:rPr>
          <w:rFonts w:ascii="Calibri" w:eastAsia="Calibri" w:hAnsi="Calibri" w:cs="Times New Roman"/>
        </w:rPr>
        <w:t xml:space="preserve"> Roberts replaced Alana DePerte as the Museum Curator. In the past year we have installed new lighting in the museum, restored two late-1800s oil paintings, rearranged the </w:t>
      </w:r>
      <w:proofErr w:type="spellStart"/>
      <w:r w:rsidRPr="0038436D">
        <w:rPr>
          <w:rFonts w:ascii="Calibri" w:eastAsia="Calibri" w:hAnsi="Calibri" w:cs="Times New Roman"/>
        </w:rPr>
        <w:t>floorplan</w:t>
      </w:r>
      <w:proofErr w:type="spellEnd"/>
      <w:r w:rsidRPr="0038436D">
        <w:rPr>
          <w:rFonts w:ascii="Calibri" w:eastAsia="Calibri" w:hAnsi="Calibri" w:cs="Times New Roman"/>
        </w:rPr>
        <w:t xml:space="preserve"> to give better focus and accessibility to the displayed artifacts, and have begun a comprehensive catalogue of all the contents of the archives and collections. We also welcomed 1,487 museum visitors over this fiscal year.</w:t>
      </w:r>
    </w:p>
    <w:p w:rsidR="00AC67A2" w:rsidRPr="0038436D" w:rsidRDefault="00AC67A2" w:rsidP="00AC67A2">
      <w:pPr>
        <w:spacing w:after="0" w:line="240" w:lineRule="auto"/>
        <w:ind w:firstLine="720"/>
        <w:rPr>
          <w:rFonts w:ascii="Calibri" w:eastAsia="Calibri" w:hAnsi="Calibri" w:cs="Times New Roman"/>
        </w:rPr>
      </w:pPr>
    </w:p>
    <w:p w:rsidR="00AC67A2" w:rsidRPr="0038436D" w:rsidRDefault="00AC67A2" w:rsidP="00AC67A2">
      <w:pPr>
        <w:spacing w:after="0" w:line="240" w:lineRule="auto"/>
        <w:ind w:firstLine="720"/>
        <w:rPr>
          <w:rFonts w:ascii="Calibri" w:eastAsia="Calibri" w:hAnsi="Calibri" w:cs="Times New Roman"/>
        </w:rPr>
      </w:pPr>
      <w:r w:rsidRPr="0038436D">
        <w:rPr>
          <w:rFonts w:ascii="Calibri" w:eastAsia="Calibri" w:hAnsi="Calibri" w:cs="Times New Roman"/>
        </w:rPr>
        <w:t>The library and museum continues to maintain its schedule of being open throughout the year to better provide its resources to the community.  The hours of operation are Tuesdays 11-5, Thursdays 1-6 and Saturdays 10-2 year-round.</w:t>
      </w:r>
    </w:p>
    <w:p w:rsidR="00AC67A2" w:rsidRPr="0038436D" w:rsidRDefault="00AC67A2" w:rsidP="00AC67A2">
      <w:pPr>
        <w:spacing w:after="0" w:line="240" w:lineRule="auto"/>
        <w:rPr>
          <w:rFonts w:ascii="Calibri" w:eastAsia="Calibri" w:hAnsi="Calibri" w:cs="Times New Roman"/>
        </w:rPr>
      </w:pPr>
    </w:p>
    <w:p w:rsidR="00AC67A2" w:rsidRPr="0038436D" w:rsidRDefault="00AC67A2" w:rsidP="00AC67A2">
      <w:pPr>
        <w:spacing w:after="0" w:line="240" w:lineRule="auto"/>
        <w:ind w:firstLine="720"/>
        <w:rPr>
          <w:rFonts w:ascii="Calibri" w:eastAsia="Calibri" w:hAnsi="Calibri" w:cs="Times New Roman"/>
        </w:rPr>
      </w:pPr>
      <w:r w:rsidRPr="0038436D">
        <w:rPr>
          <w:rFonts w:ascii="Calibri" w:eastAsia="Calibri" w:hAnsi="Calibri" w:cs="Times New Roman"/>
        </w:rPr>
        <w:t>The Board of Trustees consists of Beth Binette, Lin Campbell, Carol Daniszewski, Celia Dieterich, Gayle Im, Lynn McAfee, Barbara Robinson, Carrie Robinson, and Herb Somers.</w:t>
      </w:r>
    </w:p>
    <w:p w:rsidR="00AC67A2" w:rsidRPr="0038436D" w:rsidRDefault="00AC67A2" w:rsidP="00AC67A2">
      <w:pPr>
        <w:spacing w:after="0" w:line="240" w:lineRule="auto"/>
        <w:rPr>
          <w:rFonts w:ascii="Calibri" w:eastAsia="Calibri" w:hAnsi="Calibri" w:cs="Times New Roman"/>
        </w:rPr>
      </w:pPr>
    </w:p>
    <w:p w:rsidR="00AC67A2" w:rsidRPr="0038436D" w:rsidRDefault="00AC67A2" w:rsidP="00AC67A2">
      <w:pPr>
        <w:spacing w:after="0" w:line="240" w:lineRule="auto"/>
        <w:rPr>
          <w:rFonts w:ascii="Calibri" w:eastAsia="Calibri" w:hAnsi="Calibri" w:cs="Times New Roman"/>
        </w:rPr>
      </w:pPr>
    </w:p>
    <w:p w:rsidR="00AC67A2" w:rsidRPr="0038436D" w:rsidRDefault="00AC67A2" w:rsidP="00AC67A2">
      <w:pPr>
        <w:spacing w:after="0" w:line="240" w:lineRule="auto"/>
        <w:rPr>
          <w:rFonts w:ascii="Calibri" w:eastAsia="Calibri" w:hAnsi="Calibri" w:cs="Times New Roman"/>
        </w:rPr>
      </w:pPr>
      <w:r w:rsidRPr="0038436D">
        <w:rPr>
          <w:rFonts w:ascii="Calibri" w:eastAsia="Calibri" w:hAnsi="Calibri" w:cs="Times New Roman"/>
        </w:rPr>
        <w:t>Respectfully submitted,</w:t>
      </w:r>
    </w:p>
    <w:p w:rsidR="00AC67A2" w:rsidRPr="0038436D" w:rsidRDefault="00AC67A2" w:rsidP="00AC67A2">
      <w:pPr>
        <w:spacing w:after="0" w:line="240" w:lineRule="auto"/>
        <w:rPr>
          <w:rFonts w:ascii="Calibri" w:eastAsia="Calibri" w:hAnsi="Calibri" w:cs="Times New Roman"/>
        </w:rPr>
      </w:pPr>
    </w:p>
    <w:p w:rsidR="00AC67A2" w:rsidRPr="0038436D" w:rsidRDefault="00AC67A2" w:rsidP="00AC67A2">
      <w:pPr>
        <w:spacing w:after="0" w:line="240" w:lineRule="auto"/>
        <w:rPr>
          <w:rFonts w:ascii="Calibri" w:eastAsia="Calibri" w:hAnsi="Calibri" w:cs="Times New Roman"/>
        </w:rPr>
      </w:pPr>
      <w:r w:rsidRPr="0038436D">
        <w:rPr>
          <w:rFonts w:ascii="Calibri" w:eastAsia="Calibri" w:hAnsi="Calibri" w:cs="Times New Roman"/>
        </w:rPr>
        <w:t>Jennifer Lewis</w:t>
      </w:r>
    </w:p>
    <w:p w:rsidR="00AC67A2" w:rsidRPr="0038436D" w:rsidRDefault="00AC67A2" w:rsidP="00AC67A2">
      <w:pPr>
        <w:spacing w:after="0" w:line="240" w:lineRule="auto"/>
        <w:rPr>
          <w:rFonts w:ascii="Calibri" w:eastAsia="Calibri" w:hAnsi="Calibri" w:cs="Times New Roman"/>
        </w:rPr>
      </w:pPr>
      <w:r w:rsidRPr="0038436D">
        <w:rPr>
          <w:rFonts w:ascii="Calibri" w:eastAsia="Calibri" w:hAnsi="Calibri" w:cs="Times New Roman"/>
        </w:rPr>
        <w:t>Library Director</w:t>
      </w:r>
    </w:p>
    <w:p w:rsidR="00AC67A2" w:rsidRPr="00A754F6" w:rsidRDefault="00AC67A2" w:rsidP="00AC67A2">
      <w:pPr>
        <w:widowControl w:val="0"/>
        <w:spacing w:after="0" w:line="240" w:lineRule="auto"/>
        <w:rPr>
          <w:rFonts w:eastAsia="Times New Roman" w:cs="Times New Roman"/>
          <w:sz w:val="20"/>
          <w:szCs w:val="20"/>
          <w:lang w:val="en"/>
        </w:rPr>
      </w:pPr>
    </w:p>
    <w:p w:rsidR="00AC67A2" w:rsidRPr="00A754F6" w:rsidRDefault="00AC67A2" w:rsidP="00AC67A2">
      <w:pPr>
        <w:widowControl w:val="0"/>
        <w:spacing w:after="0" w:line="240" w:lineRule="auto"/>
        <w:rPr>
          <w:rFonts w:eastAsia="Times New Roman" w:cs="Times New Roman"/>
          <w:sz w:val="20"/>
          <w:szCs w:val="20"/>
          <w:lang w:val="en"/>
        </w:rPr>
      </w:pPr>
    </w:p>
    <w:tbl>
      <w:tblPr>
        <w:tblW w:w="0" w:type="auto"/>
        <w:tblLayout w:type="fixed"/>
        <w:tblCellMar>
          <w:left w:w="30" w:type="dxa"/>
          <w:right w:w="30" w:type="dxa"/>
        </w:tblCellMar>
        <w:tblLook w:val="0000" w:firstRow="0" w:lastRow="0" w:firstColumn="0" w:lastColumn="0" w:noHBand="0" w:noVBand="0"/>
      </w:tblPr>
      <w:tblGrid>
        <w:gridCol w:w="2239"/>
        <w:gridCol w:w="807"/>
        <w:gridCol w:w="806"/>
        <w:gridCol w:w="806"/>
        <w:gridCol w:w="807"/>
        <w:gridCol w:w="806"/>
        <w:gridCol w:w="807"/>
        <w:gridCol w:w="806"/>
        <w:gridCol w:w="806"/>
      </w:tblGrid>
      <w:tr w:rsidR="00AC67A2" w:rsidTr="008E202C">
        <w:trPr>
          <w:trHeight w:val="406"/>
        </w:trPr>
        <w:tc>
          <w:tcPr>
            <w:tcW w:w="3852" w:type="dxa"/>
            <w:gridSpan w:val="3"/>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32"/>
                <w:szCs w:val="32"/>
              </w:rPr>
            </w:pPr>
            <w:r>
              <w:rPr>
                <w:rFonts w:ascii="Calibri" w:hAnsi="Calibri" w:cs="Calibri"/>
                <w:b/>
                <w:bCs/>
                <w:color w:val="000000"/>
                <w:sz w:val="32"/>
                <w:szCs w:val="32"/>
              </w:rPr>
              <w:t>Hamlin Memorial Library &amp; Museum</w:t>
            </w: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32"/>
                <w:szCs w:val="32"/>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32"/>
                <w:szCs w:val="32"/>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32"/>
                <w:szCs w:val="32"/>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32"/>
                <w:szCs w:val="32"/>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32"/>
                <w:szCs w:val="32"/>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32"/>
                <w:szCs w:val="32"/>
              </w:rPr>
            </w:pPr>
          </w:p>
        </w:tc>
      </w:tr>
      <w:tr w:rsidR="00AC67A2" w:rsidTr="008E202C">
        <w:trPr>
          <w:trHeight w:val="362"/>
        </w:trPr>
        <w:tc>
          <w:tcPr>
            <w:tcW w:w="4658" w:type="dxa"/>
            <w:gridSpan w:val="4"/>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r>
              <w:rPr>
                <w:rFonts w:ascii="Calibri" w:hAnsi="Calibri" w:cs="Calibri"/>
                <w:b/>
                <w:bCs/>
                <w:color w:val="000000"/>
                <w:sz w:val="28"/>
                <w:szCs w:val="28"/>
              </w:rPr>
              <w:t>Library &amp; Museum Statistics</w:t>
            </w: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r>
      <w:tr w:rsidR="00AC67A2" w:rsidTr="008E202C">
        <w:trPr>
          <w:trHeight w:val="377"/>
        </w:trPr>
        <w:tc>
          <w:tcPr>
            <w:tcW w:w="2239"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sz w:val="28"/>
                <w:szCs w:val="28"/>
              </w:rPr>
            </w:pPr>
          </w:p>
        </w:tc>
      </w:tr>
      <w:tr w:rsidR="00AC67A2" w:rsidTr="008E202C">
        <w:trPr>
          <w:trHeight w:val="290"/>
        </w:trPr>
        <w:tc>
          <w:tcPr>
            <w:tcW w:w="2239" w:type="dxa"/>
            <w:tcBorders>
              <w:top w:val="single" w:sz="12" w:space="0" w:color="auto"/>
              <w:left w:val="single" w:sz="12" w:space="0" w:color="auto"/>
              <w:bottom w:val="single" w:sz="6" w:space="0" w:color="auto"/>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Library Statistics:</w:t>
            </w:r>
          </w:p>
        </w:tc>
        <w:tc>
          <w:tcPr>
            <w:tcW w:w="807" w:type="dxa"/>
            <w:tcBorders>
              <w:top w:val="single" w:sz="12" w:space="0" w:color="auto"/>
              <w:left w:val="nil"/>
              <w:bottom w:val="single" w:sz="6" w:space="0" w:color="auto"/>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c>
          <w:tcPr>
            <w:tcW w:w="806" w:type="dxa"/>
            <w:tcBorders>
              <w:top w:val="single" w:sz="12" w:space="0" w:color="auto"/>
              <w:left w:val="nil"/>
              <w:bottom w:val="single" w:sz="6" w:space="0" w:color="auto"/>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c>
          <w:tcPr>
            <w:tcW w:w="806" w:type="dxa"/>
            <w:tcBorders>
              <w:top w:val="single" w:sz="12" w:space="0" w:color="auto"/>
              <w:left w:val="nil"/>
              <w:bottom w:val="single" w:sz="6" w:space="0" w:color="auto"/>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c>
          <w:tcPr>
            <w:tcW w:w="807" w:type="dxa"/>
            <w:tcBorders>
              <w:top w:val="single" w:sz="12" w:space="0" w:color="auto"/>
              <w:left w:val="nil"/>
              <w:bottom w:val="single" w:sz="6" w:space="0" w:color="auto"/>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c>
          <w:tcPr>
            <w:tcW w:w="806" w:type="dxa"/>
            <w:tcBorders>
              <w:top w:val="single" w:sz="12" w:space="0" w:color="auto"/>
              <w:left w:val="nil"/>
              <w:bottom w:val="single" w:sz="6" w:space="0" w:color="auto"/>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c>
          <w:tcPr>
            <w:tcW w:w="807" w:type="dxa"/>
            <w:tcBorders>
              <w:top w:val="single" w:sz="12" w:space="0" w:color="auto"/>
              <w:left w:val="nil"/>
              <w:bottom w:val="single" w:sz="6" w:space="0" w:color="auto"/>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c>
          <w:tcPr>
            <w:tcW w:w="806" w:type="dxa"/>
            <w:tcBorders>
              <w:top w:val="single" w:sz="12" w:space="0" w:color="auto"/>
              <w:left w:val="nil"/>
              <w:bottom w:val="single" w:sz="6" w:space="0" w:color="auto"/>
              <w:right w:val="nil"/>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c>
          <w:tcPr>
            <w:tcW w:w="806" w:type="dxa"/>
            <w:tcBorders>
              <w:top w:val="single" w:sz="12" w:space="0" w:color="auto"/>
              <w:left w:val="nil"/>
              <w:bottom w:val="single" w:sz="6" w:space="0" w:color="auto"/>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r>
      <w:tr w:rsidR="00AC67A2" w:rsidTr="008E202C">
        <w:trPr>
          <w:trHeight w:val="290"/>
        </w:trPr>
        <w:tc>
          <w:tcPr>
            <w:tcW w:w="2239" w:type="dxa"/>
            <w:tcBorders>
              <w:top w:val="nil"/>
              <w:left w:val="single" w:sz="12" w:space="0" w:color="auto"/>
              <w:bottom w:val="single" w:sz="6" w:space="0" w:color="000000"/>
              <w:right w:val="single" w:sz="6" w:space="0" w:color="000000"/>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Circulation Totals</w:t>
            </w:r>
          </w:p>
        </w:tc>
        <w:tc>
          <w:tcPr>
            <w:tcW w:w="807" w:type="dxa"/>
            <w:tcBorders>
              <w:top w:val="nil"/>
              <w:left w:val="single" w:sz="6" w:space="0" w:color="000000"/>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FY2017</w:t>
            </w:r>
          </w:p>
        </w:tc>
        <w:tc>
          <w:tcPr>
            <w:tcW w:w="806" w:type="dxa"/>
            <w:tcBorders>
              <w:top w:val="nil"/>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FY2016</w:t>
            </w:r>
          </w:p>
        </w:tc>
        <w:tc>
          <w:tcPr>
            <w:tcW w:w="806" w:type="dxa"/>
            <w:tcBorders>
              <w:top w:val="nil"/>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FY2015</w:t>
            </w:r>
          </w:p>
        </w:tc>
        <w:tc>
          <w:tcPr>
            <w:tcW w:w="807" w:type="dxa"/>
            <w:tcBorders>
              <w:top w:val="nil"/>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FY2014</w:t>
            </w:r>
          </w:p>
        </w:tc>
        <w:tc>
          <w:tcPr>
            <w:tcW w:w="806" w:type="dxa"/>
            <w:tcBorders>
              <w:top w:val="nil"/>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FY2013</w:t>
            </w:r>
          </w:p>
        </w:tc>
        <w:tc>
          <w:tcPr>
            <w:tcW w:w="807" w:type="dxa"/>
            <w:tcBorders>
              <w:top w:val="nil"/>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FY2012</w:t>
            </w:r>
          </w:p>
        </w:tc>
        <w:tc>
          <w:tcPr>
            <w:tcW w:w="806" w:type="dxa"/>
            <w:tcBorders>
              <w:top w:val="nil"/>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FY2011</w:t>
            </w:r>
          </w:p>
        </w:tc>
        <w:tc>
          <w:tcPr>
            <w:tcW w:w="806" w:type="dxa"/>
            <w:tcBorders>
              <w:top w:val="nil"/>
              <w:left w:val="nil"/>
              <w:bottom w:val="single" w:sz="6" w:space="0" w:color="auto"/>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FY2010</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Juvenile Nonfiction</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84</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85</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78</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52</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73</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76</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48</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51</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Picture Books</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146</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134</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159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224</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345</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320</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296</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Juvenile Fiction</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317</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179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215</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121</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206</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218</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186</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98</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Young Adult</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60</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36</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61</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87</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63</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82</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40</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42</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Adult Nonfiction</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74</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63</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47</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54</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68</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77</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64</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Adult Fiction</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373</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310</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361</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376</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370</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439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327</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361</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Audios</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81</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33</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21</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32</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Videos</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0</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0</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41</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61</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56</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75</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DVDs</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404</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474</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600</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511</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388</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408</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259</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245</w:t>
            </w:r>
          </w:p>
        </w:tc>
      </w:tr>
      <w:tr w:rsidR="00AC67A2" w:rsidTr="008E202C">
        <w:trPr>
          <w:trHeight w:val="378"/>
        </w:trPr>
        <w:tc>
          <w:tcPr>
            <w:tcW w:w="2239" w:type="dxa"/>
            <w:tcBorders>
              <w:top w:val="nil"/>
              <w:left w:val="single" w:sz="12" w:space="0" w:color="auto"/>
              <w:bottom w:val="double" w:sz="6" w:space="0" w:color="000000"/>
              <w:right w:val="single" w:sz="6" w:space="0" w:color="000000"/>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single" w:sz="6" w:space="0" w:color="000000"/>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double" w:sz="6" w:space="0" w:color="auto"/>
              <w:right w:val="single" w:sz="12"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r w:rsidR="00AC67A2" w:rsidTr="008E202C">
        <w:trPr>
          <w:trHeight w:val="305"/>
        </w:trPr>
        <w:tc>
          <w:tcPr>
            <w:tcW w:w="2239" w:type="dxa"/>
            <w:tcBorders>
              <w:top w:val="nil"/>
              <w:left w:val="single" w:sz="12" w:space="0" w:color="auto"/>
              <w:bottom w:val="single" w:sz="6" w:space="0" w:color="000000"/>
              <w:right w:val="single" w:sz="6" w:space="0" w:color="000000"/>
            </w:tcBorders>
          </w:tcPr>
          <w:p w:rsidR="00AC67A2" w:rsidRDefault="00AC67A2" w:rsidP="008E202C">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Total circulation</w:t>
            </w:r>
          </w:p>
        </w:tc>
        <w:tc>
          <w:tcPr>
            <w:tcW w:w="807" w:type="dxa"/>
            <w:tcBorders>
              <w:top w:val="double" w:sz="6" w:space="0" w:color="auto"/>
              <w:left w:val="single" w:sz="6" w:space="0" w:color="000000"/>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1462</w:t>
            </w:r>
          </w:p>
        </w:tc>
        <w:tc>
          <w:tcPr>
            <w:tcW w:w="806"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1352</w:t>
            </w:r>
          </w:p>
        </w:tc>
        <w:tc>
          <w:tcPr>
            <w:tcW w:w="806"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1539</w:t>
            </w:r>
          </w:p>
        </w:tc>
        <w:tc>
          <w:tcPr>
            <w:tcW w:w="807"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1359</w:t>
            </w:r>
          </w:p>
        </w:tc>
        <w:tc>
          <w:tcPr>
            <w:tcW w:w="806"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1440</w:t>
            </w:r>
          </w:p>
        </w:tc>
        <w:tc>
          <w:tcPr>
            <w:tcW w:w="807"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1729</w:t>
            </w:r>
          </w:p>
        </w:tc>
        <w:tc>
          <w:tcPr>
            <w:tcW w:w="806"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1319</w:t>
            </w:r>
          </w:p>
        </w:tc>
        <w:tc>
          <w:tcPr>
            <w:tcW w:w="806" w:type="dxa"/>
            <w:tcBorders>
              <w:top w:val="double" w:sz="6" w:space="0" w:color="auto"/>
              <w:left w:val="nil"/>
              <w:bottom w:val="single" w:sz="6" w:space="0" w:color="auto"/>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1244</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single" w:sz="6" w:space="0" w:color="auto"/>
              <w:left w:val="single" w:sz="6" w:space="0" w:color="000000"/>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single" w:sz="6" w:space="0" w:color="auto"/>
              <w:left w:val="nil"/>
              <w:bottom w:val="nil"/>
              <w:right w:val="single" w:sz="12"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r w:rsidR="00AC67A2" w:rsidTr="008E202C">
        <w:trPr>
          <w:trHeight w:val="290"/>
        </w:trPr>
        <w:tc>
          <w:tcPr>
            <w:tcW w:w="2239" w:type="dxa"/>
            <w:tcBorders>
              <w:top w:val="nil"/>
              <w:left w:val="single" w:sz="12" w:space="0" w:color="auto"/>
              <w:bottom w:val="single" w:sz="6" w:space="0" w:color="000000"/>
              <w:right w:val="single" w:sz="6" w:space="0" w:color="auto"/>
            </w:tcBorders>
          </w:tcPr>
          <w:p w:rsidR="00AC67A2" w:rsidRDefault="00AC67A2" w:rsidP="008E202C">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Accessions</w:t>
            </w:r>
          </w:p>
        </w:tc>
        <w:tc>
          <w:tcPr>
            <w:tcW w:w="807" w:type="dxa"/>
            <w:tcBorders>
              <w:top w:val="nil"/>
              <w:left w:val="single" w:sz="6" w:space="0" w:color="auto"/>
              <w:bottom w:val="single" w:sz="6"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single" w:sz="6"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single" w:sz="6"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single" w:sz="6"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single" w:sz="6"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single" w:sz="6"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single" w:sz="6"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single" w:sz="6" w:space="0" w:color="auto"/>
              <w:right w:val="single" w:sz="12"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Juvenile Nonfiction</w:t>
            </w:r>
          </w:p>
        </w:tc>
        <w:tc>
          <w:tcPr>
            <w:tcW w:w="807" w:type="dxa"/>
            <w:tcBorders>
              <w:top w:val="single" w:sz="6" w:space="0" w:color="auto"/>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16</w:t>
            </w:r>
          </w:p>
        </w:tc>
        <w:tc>
          <w:tcPr>
            <w:tcW w:w="806" w:type="dxa"/>
            <w:tcBorders>
              <w:top w:val="single" w:sz="6" w:space="0" w:color="auto"/>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139</w:t>
            </w:r>
          </w:p>
        </w:tc>
        <w:tc>
          <w:tcPr>
            <w:tcW w:w="806" w:type="dxa"/>
            <w:tcBorders>
              <w:top w:val="single" w:sz="6" w:space="0" w:color="auto"/>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25</w:t>
            </w:r>
          </w:p>
        </w:tc>
        <w:tc>
          <w:tcPr>
            <w:tcW w:w="807" w:type="dxa"/>
            <w:tcBorders>
              <w:top w:val="single" w:sz="6" w:space="0" w:color="auto"/>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w:t>
            </w:r>
          </w:p>
        </w:tc>
        <w:tc>
          <w:tcPr>
            <w:tcW w:w="806" w:type="dxa"/>
            <w:tcBorders>
              <w:top w:val="single" w:sz="6" w:space="0" w:color="auto"/>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w:t>
            </w:r>
          </w:p>
        </w:tc>
        <w:tc>
          <w:tcPr>
            <w:tcW w:w="807" w:type="dxa"/>
            <w:tcBorders>
              <w:top w:val="single" w:sz="6" w:space="0" w:color="auto"/>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55</w:t>
            </w:r>
          </w:p>
        </w:tc>
        <w:tc>
          <w:tcPr>
            <w:tcW w:w="806" w:type="dxa"/>
            <w:tcBorders>
              <w:top w:val="single" w:sz="6" w:space="0" w:color="auto"/>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79</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Picture Books</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28</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65</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49</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45</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33</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97</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26</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50</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Juvenile Fiction</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72</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141</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85</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38</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24</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43</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58</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18</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Young Adult</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15</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14</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11</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20</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22</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19</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15</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Adult Nonfiction</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20</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24</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58</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22</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43</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34</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35</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34</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Adult Fiction</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131</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111</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134</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98</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137</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113</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101</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72</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Audios</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65</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16</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color w:val="000000"/>
              </w:rPr>
              <w:t>DVDs</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54</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87</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110</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54</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35</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49</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29</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22</w:t>
            </w:r>
          </w:p>
        </w:tc>
      </w:tr>
      <w:tr w:rsidR="00AC67A2" w:rsidTr="008E202C">
        <w:trPr>
          <w:trHeight w:val="305"/>
        </w:trPr>
        <w:tc>
          <w:tcPr>
            <w:tcW w:w="2239" w:type="dxa"/>
            <w:tcBorders>
              <w:top w:val="nil"/>
              <w:left w:val="single" w:sz="12" w:space="0" w:color="auto"/>
              <w:bottom w:val="double" w:sz="6" w:space="0" w:color="000000"/>
              <w:right w:val="single" w:sz="6" w:space="0" w:color="000000"/>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single" w:sz="6" w:space="0" w:color="000000"/>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single" w:sz="6" w:space="0" w:color="auto"/>
              <w:bottom w:val="double" w:sz="6" w:space="0" w:color="auto"/>
              <w:right w:val="single" w:sz="6"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double" w:sz="6" w:space="0" w:color="auto"/>
              <w:right w:val="single" w:sz="12"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r w:rsidR="00AC67A2" w:rsidTr="008E202C">
        <w:trPr>
          <w:trHeight w:val="305"/>
        </w:trPr>
        <w:tc>
          <w:tcPr>
            <w:tcW w:w="2239" w:type="dxa"/>
            <w:tcBorders>
              <w:top w:val="nil"/>
              <w:left w:val="single" w:sz="12" w:space="0" w:color="auto"/>
              <w:bottom w:val="single" w:sz="6" w:space="0" w:color="000000"/>
              <w:right w:val="single" w:sz="6" w:space="0" w:color="000000"/>
            </w:tcBorders>
          </w:tcPr>
          <w:p w:rsidR="00AC67A2" w:rsidRDefault="00AC67A2" w:rsidP="008E202C">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Total accessions</w:t>
            </w:r>
          </w:p>
        </w:tc>
        <w:tc>
          <w:tcPr>
            <w:tcW w:w="807" w:type="dxa"/>
            <w:tcBorders>
              <w:top w:val="double" w:sz="6" w:space="0" w:color="auto"/>
              <w:left w:val="single" w:sz="6" w:space="0" w:color="000000"/>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355</w:t>
            </w:r>
          </w:p>
        </w:tc>
        <w:tc>
          <w:tcPr>
            <w:tcW w:w="806"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681</w:t>
            </w:r>
          </w:p>
        </w:tc>
        <w:tc>
          <w:tcPr>
            <w:tcW w:w="806"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483</w:t>
            </w:r>
          </w:p>
        </w:tc>
        <w:tc>
          <w:tcPr>
            <w:tcW w:w="807"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278</w:t>
            </w:r>
          </w:p>
        </w:tc>
        <w:tc>
          <w:tcPr>
            <w:tcW w:w="806"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306</w:t>
            </w:r>
          </w:p>
        </w:tc>
        <w:tc>
          <w:tcPr>
            <w:tcW w:w="807"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423</w:t>
            </w:r>
          </w:p>
        </w:tc>
        <w:tc>
          <w:tcPr>
            <w:tcW w:w="806" w:type="dxa"/>
            <w:tcBorders>
              <w:top w:val="doub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288</w:t>
            </w:r>
          </w:p>
        </w:tc>
        <w:tc>
          <w:tcPr>
            <w:tcW w:w="806" w:type="dxa"/>
            <w:tcBorders>
              <w:top w:val="double" w:sz="6" w:space="0" w:color="auto"/>
              <w:left w:val="nil"/>
              <w:bottom w:val="single" w:sz="6" w:space="0" w:color="auto"/>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304</w:t>
            </w:r>
          </w:p>
        </w:tc>
      </w:tr>
      <w:tr w:rsidR="00AC67A2" w:rsidTr="008E202C">
        <w:trPr>
          <w:trHeight w:val="290"/>
        </w:trPr>
        <w:tc>
          <w:tcPr>
            <w:tcW w:w="2239" w:type="dxa"/>
            <w:tcBorders>
              <w:top w:val="nil"/>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single" w:sz="6" w:space="0" w:color="auto"/>
              <w:left w:val="single" w:sz="6" w:space="0" w:color="000000"/>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p>
        </w:tc>
        <w:tc>
          <w:tcPr>
            <w:tcW w:w="806"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p>
        </w:tc>
        <w:tc>
          <w:tcPr>
            <w:tcW w:w="806"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p>
        </w:tc>
        <w:tc>
          <w:tcPr>
            <w:tcW w:w="807"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p>
        </w:tc>
        <w:tc>
          <w:tcPr>
            <w:tcW w:w="806"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p>
        </w:tc>
        <w:tc>
          <w:tcPr>
            <w:tcW w:w="807"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p>
        </w:tc>
        <w:tc>
          <w:tcPr>
            <w:tcW w:w="806"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c>
          <w:tcPr>
            <w:tcW w:w="806" w:type="dxa"/>
            <w:tcBorders>
              <w:top w:val="single" w:sz="6" w:space="0" w:color="auto"/>
              <w:left w:val="nil"/>
              <w:bottom w:val="single" w:sz="6" w:space="0" w:color="auto"/>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p>
        </w:tc>
      </w:tr>
      <w:tr w:rsidR="00AC67A2" w:rsidTr="008E202C">
        <w:trPr>
          <w:trHeight w:val="290"/>
        </w:trPr>
        <w:tc>
          <w:tcPr>
            <w:tcW w:w="2239" w:type="dxa"/>
            <w:tcBorders>
              <w:top w:val="single" w:sz="6" w:space="0" w:color="000000"/>
              <w:left w:val="single" w:sz="12" w:space="0" w:color="auto"/>
              <w:bottom w:val="single" w:sz="6" w:space="0" w:color="000000"/>
              <w:right w:val="single" w:sz="6" w:space="0" w:color="000000"/>
            </w:tcBorders>
          </w:tcPr>
          <w:p w:rsidR="00AC67A2" w:rsidRDefault="00AC67A2" w:rsidP="008E202C">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New Cards Issued</w:t>
            </w:r>
          </w:p>
        </w:tc>
        <w:tc>
          <w:tcPr>
            <w:tcW w:w="807" w:type="dxa"/>
            <w:tcBorders>
              <w:top w:val="single" w:sz="6" w:space="0" w:color="auto"/>
              <w:left w:val="single" w:sz="6" w:space="0" w:color="000000"/>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w:t>
            </w:r>
          </w:p>
        </w:tc>
        <w:tc>
          <w:tcPr>
            <w:tcW w:w="806"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17</w:t>
            </w:r>
          </w:p>
        </w:tc>
        <w:tc>
          <w:tcPr>
            <w:tcW w:w="806"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21</w:t>
            </w:r>
          </w:p>
        </w:tc>
        <w:tc>
          <w:tcPr>
            <w:tcW w:w="807"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w:t>
            </w:r>
          </w:p>
        </w:tc>
        <w:tc>
          <w:tcPr>
            <w:tcW w:w="806"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17</w:t>
            </w:r>
          </w:p>
        </w:tc>
        <w:tc>
          <w:tcPr>
            <w:tcW w:w="807"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17</w:t>
            </w:r>
          </w:p>
        </w:tc>
        <w:tc>
          <w:tcPr>
            <w:tcW w:w="806" w:type="dxa"/>
            <w:tcBorders>
              <w:top w:val="single" w:sz="6"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13</w:t>
            </w:r>
          </w:p>
        </w:tc>
        <w:tc>
          <w:tcPr>
            <w:tcW w:w="806" w:type="dxa"/>
            <w:tcBorders>
              <w:top w:val="single" w:sz="6" w:space="0" w:color="auto"/>
              <w:left w:val="nil"/>
              <w:bottom w:val="single" w:sz="6" w:space="0" w:color="auto"/>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w:t>
            </w:r>
          </w:p>
        </w:tc>
      </w:tr>
      <w:tr w:rsidR="00AC67A2" w:rsidTr="008E202C">
        <w:trPr>
          <w:trHeight w:val="290"/>
        </w:trPr>
        <w:tc>
          <w:tcPr>
            <w:tcW w:w="2239" w:type="dxa"/>
            <w:tcBorders>
              <w:top w:val="single" w:sz="6" w:space="0" w:color="000000"/>
              <w:left w:val="single" w:sz="12" w:space="0" w:color="auto"/>
              <w:bottom w:val="nil"/>
              <w:right w:val="single" w:sz="6" w:space="0" w:color="000000"/>
            </w:tcBorders>
          </w:tcPr>
          <w:p w:rsidR="00AC67A2" w:rsidRDefault="00AC67A2" w:rsidP="008E202C">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ILLs received</w:t>
            </w:r>
          </w:p>
        </w:tc>
        <w:tc>
          <w:tcPr>
            <w:tcW w:w="807" w:type="dxa"/>
            <w:tcBorders>
              <w:top w:val="nil"/>
              <w:left w:val="single" w:sz="6" w:space="0" w:color="000000"/>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61</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12</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25</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w:t>
            </w:r>
          </w:p>
        </w:tc>
        <w:tc>
          <w:tcPr>
            <w:tcW w:w="807"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22</w:t>
            </w:r>
          </w:p>
        </w:tc>
        <w:tc>
          <w:tcPr>
            <w:tcW w:w="806" w:type="dxa"/>
            <w:tcBorders>
              <w:top w:val="nil"/>
              <w:left w:val="single" w:sz="6" w:space="0" w:color="auto"/>
              <w:bottom w:val="nil"/>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12</w:t>
            </w: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w:t>
            </w:r>
          </w:p>
        </w:tc>
      </w:tr>
      <w:tr w:rsidR="00AC67A2" w:rsidTr="008E202C">
        <w:trPr>
          <w:trHeight w:val="290"/>
        </w:trPr>
        <w:tc>
          <w:tcPr>
            <w:tcW w:w="2239" w:type="dxa"/>
            <w:tcBorders>
              <w:top w:val="single" w:sz="6" w:space="0" w:color="auto"/>
              <w:left w:val="single" w:sz="12" w:space="0" w:color="auto"/>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single" w:sz="6" w:space="0" w:color="auto"/>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single" w:sz="6" w:space="0" w:color="auto"/>
              <w:left w:val="nil"/>
              <w:bottom w:val="nil"/>
              <w:right w:val="single" w:sz="12"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r w:rsidR="00AC67A2" w:rsidTr="008E202C">
        <w:trPr>
          <w:trHeight w:val="290"/>
        </w:trPr>
        <w:tc>
          <w:tcPr>
            <w:tcW w:w="4658" w:type="dxa"/>
            <w:gridSpan w:val="4"/>
            <w:tcBorders>
              <w:top w:val="nil"/>
              <w:left w:val="single" w:sz="12" w:space="0" w:color="auto"/>
              <w:bottom w:val="nil"/>
              <w:right w:val="nil"/>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b/>
                <w:bCs/>
                <w:color w:val="000000"/>
              </w:rPr>
              <w:t>Accessions</w:t>
            </w:r>
            <w:r>
              <w:rPr>
                <w:rFonts w:ascii="Calibri" w:hAnsi="Calibri" w:cs="Calibri"/>
                <w:color w:val="000000"/>
              </w:rPr>
              <w:t xml:space="preserve"> are items added to the library.</w:t>
            </w: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single" w:sz="12"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r w:rsidR="00AC67A2" w:rsidTr="008E202C">
        <w:trPr>
          <w:trHeight w:val="305"/>
        </w:trPr>
        <w:tc>
          <w:tcPr>
            <w:tcW w:w="4658" w:type="dxa"/>
            <w:gridSpan w:val="4"/>
            <w:tcBorders>
              <w:top w:val="nil"/>
              <w:left w:val="single" w:sz="12" w:space="0" w:color="auto"/>
              <w:bottom w:val="single" w:sz="12" w:space="0" w:color="auto"/>
              <w:right w:val="nil"/>
            </w:tcBorders>
          </w:tcPr>
          <w:p w:rsidR="00AC67A2" w:rsidRDefault="00AC67A2" w:rsidP="008E202C">
            <w:pPr>
              <w:autoSpaceDE w:val="0"/>
              <w:autoSpaceDN w:val="0"/>
              <w:adjustRightInd w:val="0"/>
              <w:spacing w:after="0" w:line="240" w:lineRule="auto"/>
              <w:rPr>
                <w:rFonts w:ascii="Calibri" w:hAnsi="Calibri" w:cs="Calibri"/>
                <w:color w:val="000000"/>
              </w:rPr>
            </w:pPr>
            <w:r>
              <w:rPr>
                <w:rFonts w:ascii="Calibri" w:hAnsi="Calibri" w:cs="Calibri"/>
                <w:b/>
                <w:bCs/>
                <w:color w:val="000000"/>
              </w:rPr>
              <w:t>ILLs</w:t>
            </w:r>
            <w:r>
              <w:rPr>
                <w:rFonts w:ascii="Calibri" w:hAnsi="Calibri" w:cs="Calibri"/>
                <w:color w:val="000000"/>
              </w:rPr>
              <w:t xml:space="preserve"> are items borrowed from another library.</w:t>
            </w:r>
          </w:p>
        </w:tc>
        <w:tc>
          <w:tcPr>
            <w:tcW w:w="807" w:type="dxa"/>
            <w:tcBorders>
              <w:top w:val="nil"/>
              <w:left w:val="nil"/>
              <w:bottom w:val="single" w:sz="12"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single" w:sz="12"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single" w:sz="12"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single" w:sz="12" w:space="0" w:color="auto"/>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single" w:sz="12" w:space="0" w:color="auto"/>
              <w:right w:val="single" w:sz="12" w:space="0" w:color="auto"/>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r w:rsidR="00AC67A2" w:rsidTr="008E202C">
        <w:trPr>
          <w:trHeight w:val="290"/>
        </w:trPr>
        <w:tc>
          <w:tcPr>
            <w:tcW w:w="2239"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r w:rsidR="00AC67A2" w:rsidTr="008E202C">
        <w:trPr>
          <w:trHeight w:val="305"/>
        </w:trPr>
        <w:tc>
          <w:tcPr>
            <w:tcW w:w="2239"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r w:rsidR="00AC67A2" w:rsidTr="008E202C">
        <w:trPr>
          <w:trHeight w:val="290"/>
        </w:trPr>
        <w:tc>
          <w:tcPr>
            <w:tcW w:w="2239" w:type="dxa"/>
            <w:tcBorders>
              <w:top w:val="single" w:sz="12" w:space="0" w:color="auto"/>
              <w:left w:val="single" w:sz="12" w:space="0" w:color="auto"/>
              <w:bottom w:val="single" w:sz="6" w:space="0" w:color="000000"/>
              <w:right w:val="single" w:sz="6" w:space="0" w:color="000000"/>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Museum Visits</w:t>
            </w:r>
          </w:p>
        </w:tc>
        <w:tc>
          <w:tcPr>
            <w:tcW w:w="807" w:type="dxa"/>
            <w:tcBorders>
              <w:top w:val="single" w:sz="12" w:space="0" w:color="auto"/>
              <w:left w:val="single" w:sz="6" w:space="0" w:color="000000"/>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FY2017</w:t>
            </w:r>
          </w:p>
        </w:tc>
        <w:tc>
          <w:tcPr>
            <w:tcW w:w="806" w:type="dxa"/>
            <w:tcBorders>
              <w:top w:val="single" w:sz="12"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FY2016</w:t>
            </w:r>
          </w:p>
        </w:tc>
        <w:tc>
          <w:tcPr>
            <w:tcW w:w="806" w:type="dxa"/>
            <w:tcBorders>
              <w:top w:val="single" w:sz="12"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FY2015</w:t>
            </w:r>
          </w:p>
        </w:tc>
        <w:tc>
          <w:tcPr>
            <w:tcW w:w="807" w:type="dxa"/>
            <w:tcBorders>
              <w:top w:val="single" w:sz="12"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FY2014</w:t>
            </w:r>
          </w:p>
        </w:tc>
        <w:tc>
          <w:tcPr>
            <w:tcW w:w="806" w:type="dxa"/>
            <w:tcBorders>
              <w:top w:val="single" w:sz="12"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FY2013</w:t>
            </w:r>
          </w:p>
        </w:tc>
        <w:tc>
          <w:tcPr>
            <w:tcW w:w="807" w:type="dxa"/>
            <w:tcBorders>
              <w:top w:val="single" w:sz="12"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FY2012</w:t>
            </w:r>
          </w:p>
        </w:tc>
        <w:tc>
          <w:tcPr>
            <w:tcW w:w="806" w:type="dxa"/>
            <w:tcBorders>
              <w:top w:val="single" w:sz="12" w:space="0" w:color="auto"/>
              <w:left w:val="single" w:sz="6" w:space="0" w:color="auto"/>
              <w:bottom w:val="single" w:sz="6"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FY2011</w:t>
            </w:r>
          </w:p>
        </w:tc>
        <w:tc>
          <w:tcPr>
            <w:tcW w:w="806" w:type="dxa"/>
            <w:tcBorders>
              <w:top w:val="single" w:sz="12" w:space="0" w:color="auto"/>
              <w:left w:val="nil"/>
              <w:bottom w:val="single" w:sz="6" w:space="0" w:color="auto"/>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FY2010</w:t>
            </w:r>
          </w:p>
        </w:tc>
      </w:tr>
      <w:tr w:rsidR="00AC67A2" w:rsidTr="008E202C">
        <w:trPr>
          <w:trHeight w:val="305"/>
        </w:trPr>
        <w:tc>
          <w:tcPr>
            <w:tcW w:w="2239" w:type="dxa"/>
            <w:tcBorders>
              <w:top w:val="single" w:sz="6" w:space="0" w:color="000000"/>
              <w:left w:val="single" w:sz="12" w:space="0" w:color="auto"/>
              <w:bottom w:val="single" w:sz="12"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color w:val="000000"/>
              </w:rPr>
              <w:t xml:space="preserve">this year so far - </w:t>
            </w:r>
            <w:r>
              <w:rPr>
                <w:rFonts w:ascii="Calibri" w:hAnsi="Calibri" w:cs="Calibri"/>
                <w:b/>
                <w:bCs/>
                <w:color w:val="000000"/>
              </w:rPr>
              <w:t>1080</w:t>
            </w:r>
          </w:p>
        </w:tc>
        <w:tc>
          <w:tcPr>
            <w:tcW w:w="807" w:type="dxa"/>
            <w:tcBorders>
              <w:top w:val="single" w:sz="6" w:space="0" w:color="auto"/>
              <w:left w:val="single" w:sz="6" w:space="0" w:color="auto"/>
              <w:bottom w:val="single" w:sz="12"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1487</w:t>
            </w:r>
          </w:p>
        </w:tc>
        <w:tc>
          <w:tcPr>
            <w:tcW w:w="806" w:type="dxa"/>
            <w:tcBorders>
              <w:top w:val="single" w:sz="6" w:space="0" w:color="auto"/>
              <w:left w:val="single" w:sz="6" w:space="0" w:color="auto"/>
              <w:bottom w:val="single" w:sz="12"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1678</w:t>
            </w:r>
          </w:p>
        </w:tc>
        <w:tc>
          <w:tcPr>
            <w:tcW w:w="806" w:type="dxa"/>
            <w:tcBorders>
              <w:top w:val="single" w:sz="6" w:space="0" w:color="auto"/>
              <w:left w:val="single" w:sz="6" w:space="0" w:color="auto"/>
              <w:bottom w:val="single" w:sz="12"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1868</w:t>
            </w:r>
          </w:p>
        </w:tc>
        <w:tc>
          <w:tcPr>
            <w:tcW w:w="807" w:type="dxa"/>
            <w:tcBorders>
              <w:top w:val="single" w:sz="6" w:space="0" w:color="auto"/>
              <w:left w:val="single" w:sz="6" w:space="0" w:color="auto"/>
              <w:bottom w:val="single" w:sz="12"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1163</w:t>
            </w:r>
          </w:p>
        </w:tc>
        <w:tc>
          <w:tcPr>
            <w:tcW w:w="806" w:type="dxa"/>
            <w:tcBorders>
              <w:top w:val="nil"/>
              <w:left w:val="single" w:sz="6" w:space="0" w:color="auto"/>
              <w:bottom w:val="single" w:sz="12"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1397</w:t>
            </w:r>
          </w:p>
        </w:tc>
        <w:tc>
          <w:tcPr>
            <w:tcW w:w="807" w:type="dxa"/>
            <w:tcBorders>
              <w:top w:val="nil"/>
              <w:left w:val="single" w:sz="6" w:space="0" w:color="auto"/>
              <w:bottom w:val="single" w:sz="12"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729</w:t>
            </w:r>
          </w:p>
        </w:tc>
        <w:tc>
          <w:tcPr>
            <w:tcW w:w="806" w:type="dxa"/>
            <w:tcBorders>
              <w:top w:val="nil"/>
              <w:left w:val="single" w:sz="6" w:space="0" w:color="auto"/>
              <w:bottom w:val="single" w:sz="12" w:space="0" w:color="auto"/>
              <w:right w:val="single" w:sz="6"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833</w:t>
            </w:r>
          </w:p>
        </w:tc>
        <w:tc>
          <w:tcPr>
            <w:tcW w:w="806" w:type="dxa"/>
            <w:tcBorders>
              <w:top w:val="nil"/>
              <w:left w:val="nil"/>
              <w:bottom w:val="single" w:sz="12" w:space="0" w:color="auto"/>
              <w:right w:val="single" w:sz="12" w:space="0" w:color="auto"/>
            </w:tcBorders>
          </w:tcPr>
          <w:p w:rsidR="00AC67A2" w:rsidRDefault="00AC67A2" w:rsidP="008E202C">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1180</w:t>
            </w:r>
          </w:p>
        </w:tc>
      </w:tr>
      <w:tr w:rsidR="00AC67A2" w:rsidTr="008E202C">
        <w:trPr>
          <w:trHeight w:val="290"/>
        </w:trPr>
        <w:tc>
          <w:tcPr>
            <w:tcW w:w="2239"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7"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c>
          <w:tcPr>
            <w:tcW w:w="806" w:type="dxa"/>
            <w:tcBorders>
              <w:top w:val="nil"/>
              <w:left w:val="nil"/>
              <w:bottom w:val="nil"/>
              <w:right w:val="nil"/>
            </w:tcBorders>
          </w:tcPr>
          <w:p w:rsidR="00AC67A2" w:rsidRDefault="00AC67A2" w:rsidP="008E202C">
            <w:pPr>
              <w:autoSpaceDE w:val="0"/>
              <w:autoSpaceDN w:val="0"/>
              <w:adjustRightInd w:val="0"/>
              <w:spacing w:after="0" w:line="240" w:lineRule="auto"/>
              <w:jc w:val="right"/>
              <w:rPr>
                <w:rFonts w:ascii="Calibri" w:hAnsi="Calibri" w:cs="Calibri"/>
                <w:color w:val="000000"/>
              </w:rPr>
            </w:pPr>
          </w:p>
        </w:tc>
      </w:tr>
    </w:tbl>
    <w:p w:rsidR="00AC67A2" w:rsidRPr="00A754F6" w:rsidRDefault="00AC67A2" w:rsidP="00AC67A2">
      <w:pPr>
        <w:widowControl w:val="0"/>
        <w:spacing w:after="0" w:line="240" w:lineRule="auto"/>
        <w:rPr>
          <w:rFonts w:eastAsia="Times New Roman" w:cs="Times New Roman"/>
          <w:sz w:val="20"/>
          <w:szCs w:val="20"/>
          <w:lang w:val="en"/>
        </w:rPr>
      </w:pPr>
    </w:p>
    <w:p w:rsidR="00AC67A2" w:rsidRDefault="00AC67A2" w:rsidP="00AC67A2">
      <w:pPr>
        <w:spacing w:after="0" w:line="240" w:lineRule="auto"/>
        <w:rPr>
          <w:rFonts w:ascii="Times New Roman" w:eastAsia="Times New Roman" w:hAnsi="Times New Roman" w:cs="Times New Roman"/>
          <w:b/>
          <w:sz w:val="24"/>
          <w:szCs w:val="24"/>
        </w:rPr>
      </w:pPr>
    </w:p>
    <w:p w:rsidR="00AC67A2" w:rsidRDefault="00AC67A2" w:rsidP="00AC67A2">
      <w:pPr>
        <w:spacing w:after="0" w:line="240" w:lineRule="auto"/>
        <w:jc w:val="center"/>
        <w:rPr>
          <w:rFonts w:ascii="Times New Roman" w:eastAsia="Times New Roman" w:hAnsi="Times New Roman" w:cs="Times New Roman"/>
          <w:b/>
          <w:sz w:val="24"/>
          <w:szCs w:val="24"/>
        </w:rPr>
      </w:pPr>
    </w:p>
    <w:p w:rsidR="00AC67A2" w:rsidRPr="00F23EBA" w:rsidRDefault="00AC67A2" w:rsidP="00AC67A2">
      <w:pPr>
        <w:spacing w:after="0" w:line="240" w:lineRule="auto"/>
        <w:jc w:val="center"/>
        <w:rPr>
          <w:rFonts w:ascii="Times New Roman" w:eastAsia="Times New Roman" w:hAnsi="Times New Roman" w:cs="Times New Roman"/>
          <w:b/>
          <w:sz w:val="24"/>
          <w:szCs w:val="24"/>
        </w:rPr>
      </w:pPr>
      <w:r w:rsidRPr="00F23EBA">
        <w:rPr>
          <w:rFonts w:ascii="Times New Roman" w:eastAsia="Times New Roman" w:hAnsi="Times New Roman" w:cs="Times New Roman"/>
          <w:b/>
          <w:sz w:val="24"/>
          <w:szCs w:val="24"/>
        </w:rPr>
        <w:t>PARIS UTILITY DISTRICT</w:t>
      </w:r>
    </w:p>
    <w:p w:rsidR="00AC67A2" w:rsidRPr="00F23EBA" w:rsidRDefault="00AC67A2" w:rsidP="00AC67A2">
      <w:pPr>
        <w:spacing w:after="0" w:line="240" w:lineRule="auto"/>
        <w:jc w:val="center"/>
        <w:rPr>
          <w:rFonts w:ascii="Times New Roman" w:eastAsia="Times New Roman" w:hAnsi="Times New Roman" w:cs="Times New Roman"/>
          <w:b/>
          <w:sz w:val="24"/>
          <w:szCs w:val="24"/>
        </w:rPr>
      </w:pPr>
      <w:r w:rsidRPr="00F23EBA">
        <w:rPr>
          <w:rFonts w:ascii="Times New Roman" w:eastAsia="Times New Roman" w:hAnsi="Times New Roman" w:cs="Times New Roman"/>
          <w:b/>
          <w:sz w:val="24"/>
          <w:szCs w:val="24"/>
        </w:rPr>
        <w:t>ANNUAL REPORT FOR THE PERIOD July 1, 2016 through June 30, 2017</w:t>
      </w:r>
    </w:p>
    <w:p w:rsidR="00AC67A2" w:rsidRPr="00F23EBA" w:rsidRDefault="00AC67A2" w:rsidP="00AC67A2">
      <w:pPr>
        <w:spacing w:after="0" w:line="240" w:lineRule="auto"/>
        <w:jc w:val="center"/>
        <w:rPr>
          <w:rFonts w:ascii="Times New Roman" w:eastAsia="Times New Roman" w:hAnsi="Times New Roman" w:cs="Times New Roman"/>
          <w:b/>
          <w:sz w:val="24"/>
          <w:szCs w:val="24"/>
        </w:rPr>
      </w:pPr>
    </w:p>
    <w:p w:rsidR="00AC67A2" w:rsidRPr="00F23EBA" w:rsidRDefault="00AC67A2" w:rsidP="00AC67A2">
      <w:pPr>
        <w:spacing w:after="0" w:line="240" w:lineRule="auto"/>
        <w:rPr>
          <w:rFonts w:ascii="Times New Roman" w:eastAsia="Times New Roman" w:hAnsi="Times New Roman" w:cs="Times New Roman"/>
          <w:sz w:val="24"/>
          <w:szCs w:val="24"/>
        </w:rPr>
      </w:pPr>
    </w:p>
    <w:p w:rsidR="00AC67A2" w:rsidRPr="00F23EBA" w:rsidRDefault="00AC67A2" w:rsidP="00AC67A2">
      <w:pPr>
        <w:spacing w:after="0" w:line="240" w:lineRule="auto"/>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ab/>
        <w:t>Officers elected for the period of this report are as follows:</w:t>
      </w:r>
    </w:p>
    <w:p w:rsidR="00AC67A2" w:rsidRPr="00F23EBA" w:rsidRDefault="00AC67A2" w:rsidP="00AC67A2">
      <w:pPr>
        <w:spacing w:after="0" w:line="240" w:lineRule="auto"/>
        <w:rPr>
          <w:rFonts w:ascii="Times New Roman" w:eastAsia="Times New Roman" w:hAnsi="Times New Roman" w:cs="Times New Roman"/>
          <w:sz w:val="24"/>
          <w:szCs w:val="24"/>
        </w:rPr>
      </w:pPr>
    </w:p>
    <w:p w:rsidR="00AC67A2" w:rsidRPr="00F23EBA" w:rsidRDefault="00AC67A2" w:rsidP="00AC67A2">
      <w:pPr>
        <w:spacing w:after="0" w:line="240" w:lineRule="auto"/>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ab/>
        <w:t>Chairman</w:t>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t>Raymond Lussier</w:t>
      </w:r>
    </w:p>
    <w:p w:rsidR="00AC67A2" w:rsidRPr="00F23EBA" w:rsidRDefault="00AC67A2" w:rsidP="00AC67A2">
      <w:pPr>
        <w:spacing w:after="0" w:line="240" w:lineRule="auto"/>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ab/>
        <w:t>Assistant Chairman</w:t>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t>Garrick Frost</w:t>
      </w:r>
    </w:p>
    <w:p w:rsidR="00AC67A2" w:rsidRPr="00F23EBA" w:rsidRDefault="00AC67A2" w:rsidP="00AC67A2">
      <w:pPr>
        <w:spacing w:after="0" w:line="240" w:lineRule="auto"/>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ab/>
        <w:t>Treasurer</w:t>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t>Matthew Dieterich</w:t>
      </w:r>
      <w:r w:rsidRPr="00F23EBA">
        <w:rPr>
          <w:rFonts w:ascii="Times New Roman" w:eastAsia="Times New Roman" w:hAnsi="Times New Roman" w:cs="Times New Roman"/>
          <w:sz w:val="24"/>
          <w:szCs w:val="24"/>
        </w:rPr>
        <w:tab/>
      </w:r>
    </w:p>
    <w:p w:rsidR="00AC67A2" w:rsidRPr="00F23EBA" w:rsidRDefault="00AC67A2" w:rsidP="00AC67A2">
      <w:pPr>
        <w:spacing w:after="0" w:line="240" w:lineRule="auto"/>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ab/>
        <w:t>Assistant Treasurer</w:t>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t xml:space="preserve">Darren Boyce </w:t>
      </w: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Clerk</w:t>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r>
      <w:r w:rsidRPr="00F23EBA">
        <w:rPr>
          <w:rFonts w:ascii="Times New Roman" w:eastAsia="Times New Roman" w:hAnsi="Times New Roman" w:cs="Times New Roman"/>
          <w:sz w:val="24"/>
          <w:szCs w:val="24"/>
        </w:rPr>
        <w:tab/>
        <w:t>Barry Lambert</w:t>
      </w:r>
      <w:r w:rsidRPr="00F23EBA">
        <w:rPr>
          <w:rFonts w:ascii="Times New Roman" w:eastAsia="Times New Roman" w:hAnsi="Times New Roman" w:cs="Times New Roman"/>
          <w:sz w:val="24"/>
          <w:szCs w:val="24"/>
        </w:rPr>
        <w:tab/>
      </w:r>
    </w:p>
    <w:p w:rsidR="00AC67A2" w:rsidRPr="00F23EBA" w:rsidRDefault="00AC67A2" w:rsidP="00AC67A2">
      <w:pPr>
        <w:spacing w:after="0" w:line="240" w:lineRule="auto"/>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Audited Financial reports for the Paris Utility District are available at the Annual Town Meeting and the District’s office at 7 C.N. Brown Way.</w:t>
      </w:r>
    </w:p>
    <w:p w:rsidR="00AC67A2" w:rsidRPr="00F23EBA" w:rsidRDefault="00AC67A2" w:rsidP="00AC67A2">
      <w:pPr>
        <w:spacing w:after="0" w:line="240" w:lineRule="auto"/>
        <w:rPr>
          <w:rFonts w:ascii="Times New Roman" w:eastAsia="Times New Roman" w:hAnsi="Times New Roman" w:cs="Times New Roman"/>
          <w:sz w:val="24"/>
          <w:szCs w:val="24"/>
        </w:rPr>
      </w:pPr>
    </w:p>
    <w:p w:rsidR="00AC67A2" w:rsidRPr="00F23EBA" w:rsidRDefault="00AC67A2" w:rsidP="00AC67A2">
      <w:pPr>
        <w:spacing w:after="0" w:line="240" w:lineRule="auto"/>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ab/>
      </w:r>
      <w:proofErr w:type="gramStart"/>
      <w:r w:rsidRPr="00F23EBA">
        <w:rPr>
          <w:rFonts w:ascii="Times New Roman" w:eastAsia="Times New Roman" w:hAnsi="Times New Roman" w:cs="Times New Roman"/>
          <w:sz w:val="24"/>
          <w:szCs w:val="24"/>
        </w:rPr>
        <w:t>A review of the district activities for this period are</w:t>
      </w:r>
      <w:proofErr w:type="gramEnd"/>
      <w:r w:rsidRPr="00F23EBA">
        <w:rPr>
          <w:rFonts w:ascii="Times New Roman" w:eastAsia="Times New Roman" w:hAnsi="Times New Roman" w:cs="Times New Roman"/>
          <w:sz w:val="24"/>
          <w:szCs w:val="24"/>
        </w:rPr>
        <w:t xml:space="preserve"> as follows:</w:t>
      </w:r>
    </w:p>
    <w:p w:rsidR="00AC67A2" w:rsidRPr="00F23EBA" w:rsidRDefault="00AC67A2" w:rsidP="00AC67A2">
      <w:pPr>
        <w:spacing w:after="0" w:line="240" w:lineRule="auto"/>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The Water Division sold approximately 76 million gallons of water during this period.  This is a 4 percent increase from the last reporting period.</w:t>
      </w:r>
    </w:p>
    <w:p w:rsidR="00AC67A2" w:rsidRPr="00F23EBA" w:rsidRDefault="00AC67A2" w:rsidP="00AC67A2">
      <w:pPr>
        <w:spacing w:after="0" w:line="240" w:lineRule="auto"/>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The Federally mandated Annual Water Quality Reports were delivered to our customers during this period.  This report, a requirement of the 1996 amendments to the Safe Drinking Water Act, is designed to inform everyone about the quality of water and services provided by the Water Division. Copies of the most recent report are available at the District Office, Paris Town Office and Paris Public Library.</w:t>
      </w:r>
    </w:p>
    <w:p w:rsidR="00AC67A2" w:rsidRPr="00F23EBA" w:rsidRDefault="00AC67A2" w:rsidP="00AC67A2">
      <w:pPr>
        <w:spacing w:after="0" w:line="240" w:lineRule="auto"/>
        <w:ind w:left="720"/>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 xml:space="preserve">The District continues to make improvements to its infrastructure and equipment.  The District will be having Clark Hill Reservoir inspected by Underwater Solutions, to keep with the maintenance of the reservoir, to ensure the best quality of water is being delivered to our customers.  The District is still in the process of a meter replacement program to automate the meter reading process.  </w:t>
      </w:r>
    </w:p>
    <w:p w:rsidR="00AC67A2" w:rsidRPr="00F23EBA" w:rsidRDefault="00AC67A2" w:rsidP="00AC67A2">
      <w:pPr>
        <w:spacing w:after="0" w:line="240" w:lineRule="auto"/>
        <w:ind w:left="720"/>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The Sewer Division during this period treated approximately 113 million gallons of wastewater and storm water.  This is an 8 percent increase from the last reporting period.</w:t>
      </w:r>
    </w:p>
    <w:p w:rsidR="00AC67A2" w:rsidRPr="00F23EBA" w:rsidRDefault="00AC67A2" w:rsidP="00AC67A2">
      <w:pPr>
        <w:spacing w:after="0" w:line="240" w:lineRule="auto"/>
        <w:ind w:left="720"/>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 xml:space="preserve">The Town of Paris and the Utility District held discussions on the removal of Combined Sewer Overflow in the wastewater system with the Department of Environmental Protection. The District started the process of implementing an Inflow/Infiltration Reduction program.  This program includes the necessity of a Sanitary Sewer Evaluation Study to be completed in the year 2017.  The Town of Paris will be securing funding with the State of Maine Clean Water Revolving Fund to eliminate the catch basins that are currently connected to the sewer collection system. These projects need to be completed by the end of 2019, so the District will meet its license requirements. </w:t>
      </w:r>
    </w:p>
    <w:p w:rsidR="00AC67A2" w:rsidRPr="00F23EBA" w:rsidRDefault="00AC67A2" w:rsidP="00AC67A2">
      <w:pPr>
        <w:spacing w:after="0" w:line="240" w:lineRule="auto"/>
        <w:ind w:left="720"/>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 xml:space="preserve">In the matter of the A.C. Lawrence sludge site off Oxford Street, continued post-closure groundwater monitoring shows no statistically significant impact on water quality as a result of the closure.    </w:t>
      </w:r>
    </w:p>
    <w:p w:rsidR="00AC67A2" w:rsidRPr="00F23EBA" w:rsidRDefault="00AC67A2" w:rsidP="00AC67A2">
      <w:pPr>
        <w:spacing w:after="0" w:line="240" w:lineRule="auto"/>
        <w:ind w:left="720"/>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 xml:space="preserve">The District continues to explore all possible cost savings for its customers.  The District refinanced its outstanding debt service with Maine Bond Bank this past year to give the District a substantial cost savings for the life of the debt.  We continue to search for all possible state and federal grants to help fray cost of infrastructure improvements for the water and sewer. </w:t>
      </w:r>
    </w:p>
    <w:p w:rsidR="00AC67A2" w:rsidRPr="00F23EBA" w:rsidRDefault="00AC67A2" w:rsidP="00AC67A2">
      <w:pPr>
        <w:spacing w:after="0" w:line="240" w:lineRule="auto"/>
        <w:ind w:left="720"/>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In August the District granted the Town of Paris the Conservation Easement for the transfer of 1 Paris Hill Road property.</w:t>
      </w:r>
    </w:p>
    <w:p w:rsidR="00AC67A2" w:rsidRPr="00F23EBA" w:rsidRDefault="00AC67A2" w:rsidP="00AC67A2">
      <w:pPr>
        <w:spacing w:after="0" w:line="240" w:lineRule="auto"/>
        <w:ind w:left="720"/>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The District is also working with the Department of Transportation to replace a water main and sewer main on the Billings Dam Bridge.  The District contracted with an engineering firm for services associated with preliminary assessment of water and sewer mains on the bridge, along with preliminary engineering report and environmental report.</w:t>
      </w:r>
    </w:p>
    <w:p w:rsidR="00AC67A2" w:rsidRPr="00F23EBA" w:rsidRDefault="00AC67A2" w:rsidP="00AC67A2">
      <w:pPr>
        <w:spacing w:after="0" w:line="240" w:lineRule="auto"/>
        <w:ind w:left="720"/>
        <w:rPr>
          <w:rFonts w:ascii="Times New Roman" w:eastAsia="Times New Roman" w:hAnsi="Times New Roman" w:cs="Times New Roman"/>
          <w:sz w:val="24"/>
          <w:szCs w:val="24"/>
        </w:rPr>
      </w:pP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In looking ahead, the District faces many challenges.  The District will be keeping with their current goals of customer service, a quality product of water and treatment of wastewater, prompt and reliable service, for a reasonable price.</w:t>
      </w:r>
    </w:p>
    <w:p w:rsidR="00AC67A2" w:rsidRPr="00F23EBA" w:rsidRDefault="00AC67A2" w:rsidP="00AC67A2">
      <w:pPr>
        <w:spacing w:after="0" w:line="240" w:lineRule="auto"/>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ab/>
      </w: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 xml:space="preserve">We would also like to thank the Paris Highway Department and Fire Department for their help and cooperation on a number of projects throughout the year. Because of these collective efforts, inconveniences to our customers and all residents were kept to a minimum. </w:t>
      </w:r>
    </w:p>
    <w:p w:rsidR="00AC67A2" w:rsidRPr="00F23EBA" w:rsidRDefault="00AC67A2" w:rsidP="00AC67A2">
      <w:pPr>
        <w:spacing w:after="0" w:line="240" w:lineRule="auto"/>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ab/>
      </w:r>
    </w:p>
    <w:p w:rsidR="00AC67A2" w:rsidRPr="00F23EBA" w:rsidRDefault="00AC67A2" w:rsidP="00AC67A2">
      <w:pPr>
        <w:spacing w:after="0" w:line="240" w:lineRule="auto"/>
        <w:ind w:left="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The District would also like to take this opportunity to remind everyone that our laboratory is State of Maine certified for drinking water testing and our fees and turn-around are competitive with or better than other testing laboratories.</w:t>
      </w:r>
    </w:p>
    <w:p w:rsidR="00AC67A2" w:rsidRPr="00F23EBA" w:rsidRDefault="00AC67A2" w:rsidP="00AC67A2">
      <w:pPr>
        <w:spacing w:after="0" w:line="240" w:lineRule="auto"/>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Pr="00F23EBA" w:rsidRDefault="00AC67A2" w:rsidP="00AC67A2">
      <w:pPr>
        <w:spacing w:after="0" w:line="240" w:lineRule="auto"/>
        <w:ind w:firstLine="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Respectively submitted,</w:t>
      </w: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Pr="00F23EBA" w:rsidRDefault="00AC67A2" w:rsidP="00AC67A2">
      <w:pPr>
        <w:spacing w:after="0" w:line="240" w:lineRule="auto"/>
        <w:ind w:firstLine="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Board of Trustees</w:t>
      </w:r>
    </w:p>
    <w:p w:rsidR="00AC67A2" w:rsidRPr="00F23EBA" w:rsidRDefault="00AC67A2" w:rsidP="00AC67A2">
      <w:pPr>
        <w:spacing w:after="0" w:line="240" w:lineRule="auto"/>
        <w:ind w:firstLine="720"/>
        <w:rPr>
          <w:rFonts w:ascii="Times New Roman" w:eastAsia="Times New Roman" w:hAnsi="Times New Roman" w:cs="Times New Roman"/>
          <w:sz w:val="24"/>
          <w:szCs w:val="24"/>
        </w:rPr>
      </w:pPr>
      <w:r w:rsidRPr="00F23EBA">
        <w:rPr>
          <w:rFonts w:ascii="Times New Roman" w:eastAsia="Times New Roman" w:hAnsi="Times New Roman" w:cs="Times New Roman"/>
          <w:sz w:val="24"/>
          <w:szCs w:val="24"/>
        </w:rPr>
        <w:t>Paris Utility District</w:t>
      </w: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ind w:firstLine="720"/>
        <w:rPr>
          <w:rFonts w:ascii="Times New Roman" w:eastAsia="Times New Roman" w:hAnsi="Times New Roman" w:cs="Times New Roman"/>
          <w:sz w:val="24"/>
          <w:szCs w:val="24"/>
        </w:rPr>
      </w:pPr>
    </w:p>
    <w:p w:rsidR="00AC67A2" w:rsidRDefault="00AC67A2" w:rsidP="00AC67A2">
      <w:pPr>
        <w:spacing w:after="0" w:line="240" w:lineRule="auto"/>
        <w:rPr>
          <w:rFonts w:ascii="Garamond" w:eastAsia="Times New Roman" w:hAnsi="Garamond" w:cs="Times New Roman"/>
          <w:smallCaps/>
          <w:color w:val="000066"/>
          <w:sz w:val="44"/>
          <w:szCs w:val="44"/>
        </w:rPr>
      </w:pPr>
    </w:p>
    <w:p w:rsidR="00AC67A2" w:rsidRPr="00640F0C" w:rsidRDefault="00AC67A2" w:rsidP="00AC67A2">
      <w:pPr>
        <w:spacing w:after="0" w:line="240" w:lineRule="auto"/>
        <w:jc w:val="center"/>
        <w:rPr>
          <w:rFonts w:ascii="Times New Roman" w:eastAsia="Times New Roman" w:hAnsi="Times New Roman" w:cs="Times New Roman"/>
          <w:sz w:val="40"/>
          <w:szCs w:val="44"/>
        </w:rPr>
      </w:pPr>
      <w:r w:rsidRPr="002857CA">
        <w:rPr>
          <w:rFonts w:ascii="Times New Roman" w:eastAsia="Times New Roman" w:hAnsi="Times New Roman" w:cs="Times New Roman"/>
          <w:noProof/>
          <w:sz w:val="44"/>
          <w:szCs w:val="44"/>
        </w:rPr>
        <w:drawing>
          <wp:anchor distT="0" distB="0" distL="114300" distR="114300" simplePos="0" relativeHeight="251681792" behindDoc="1" locked="0" layoutInCell="1" allowOverlap="1" wp14:anchorId="006EC6A8" wp14:editId="34C7C3DE">
            <wp:simplePos x="0" y="0"/>
            <wp:positionH relativeFrom="column">
              <wp:posOffset>139606</wp:posOffset>
            </wp:positionH>
            <wp:positionV relativeFrom="paragraph">
              <wp:posOffset>-6682</wp:posOffset>
            </wp:positionV>
            <wp:extent cx="1045426" cy="1171575"/>
            <wp:effectExtent l="0" t="0" r="254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 Seal.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45426" cy="1171575"/>
                    </a:xfrm>
                    <a:prstGeom prst="rect">
                      <a:avLst/>
                    </a:prstGeom>
                  </pic:spPr>
                </pic:pic>
              </a:graphicData>
            </a:graphic>
            <wp14:sizeRelH relativeFrom="page">
              <wp14:pctWidth>0</wp14:pctWidth>
            </wp14:sizeRelH>
            <wp14:sizeRelV relativeFrom="page">
              <wp14:pctHeight>0</wp14:pctHeight>
            </wp14:sizeRelV>
          </wp:anchor>
        </w:drawing>
      </w:r>
      <w:r>
        <w:rPr>
          <w:rFonts w:ascii="Garamond" w:eastAsia="Times New Roman" w:hAnsi="Garamond" w:cs="Times New Roman"/>
          <w:smallCaps/>
          <w:color w:val="000066"/>
          <w:sz w:val="44"/>
          <w:szCs w:val="44"/>
        </w:rPr>
        <w:t xml:space="preserve">                  </w:t>
      </w:r>
      <w:r w:rsidRPr="00640F0C">
        <w:rPr>
          <w:rFonts w:ascii="Garamond" w:eastAsia="Times New Roman" w:hAnsi="Garamond" w:cs="Times New Roman"/>
          <w:smallCaps/>
          <w:color w:val="000066"/>
          <w:sz w:val="40"/>
          <w:szCs w:val="44"/>
        </w:rPr>
        <w:t>House of Representatives</w:t>
      </w:r>
    </w:p>
    <w:p w:rsidR="00AC67A2" w:rsidRPr="00640F0C" w:rsidRDefault="00AC67A2" w:rsidP="00AC67A2">
      <w:pPr>
        <w:overflowPunct w:val="0"/>
        <w:autoSpaceDE w:val="0"/>
        <w:autoSpaceDN w:val="0"/>
        <w:adjustRightInd w:val="0"/>
        <w:spacing w:after="0" w:line="240" w:lineRule="auto"/>
        <w:jc w:val="center"/>
        <w:textAlignment w:val="baseline"/>
        <w:rPr>
          <w:rFonts w:ascii="Garamond" w:eastAsia="Times New Roman" w:hAnsi="Garamond" w:cs="Times New Roman"/>
          <w:smallCaps/>
          <w:color w:val="000066"/>
          <w:sz w:val="24"/>
          <w:szCs w:val="28"/>
        </w:rPr>
      </w:pPr>
      <w:r w:rsidRPr="00640F0C">
        <w:rPr>
          <w:rFonts w:ascii="Garamond" w:eastAsia="Times New Roman" w:hAnsi="Garamond" w:cs="Times New Roman"/>
          <w:smallCaps/>
          <w:color w:val="000066"/>
          <w:sz w:val="24"/>
          <w:szCs w:val="28"/>
        </w:rPr>
        <w:t xml:space="preserve">                          2 State House Station</w:t>
      </w:r>
    </w:p>
    <w:p w:rsidR="00AC67A2" w:rsidRPr="00640F0C" w:rsidRDefault="00AC67A2" w:rsidP="00AC67A2">
      <w:pPr>
        <w:overflowPunct w:val="0"/>
        <w:autoSpaceDE w:val="0"/>
        <w:autoSpaceDN w:val="0"/>
        <w:adjustRightInd w:val="0"/>
        <w:spacing w:after="0" w:line="240" w:lineRule="auto"/>
        <w:jc w:val="center"/>
        <w:textAlignment w:val="baseline"/>
        <w:rPr>
          <w:rFonts w:ascii="Garamond" w:eastAsia="Times New Roman" w:hAnsi="Garamond" w:cs="Times New Roman"/>
          <w:smallCaps/>
          <w:color w:val="000066"/>
          <w:sz w:val="24"/>
          <w:szCs w:val="28"/>
        </w:rPr>
      </w:pPr>
      <w:r w:rsidRPr="00640F0C">
        <w:rPr>
          <w:rFonts w:ascii="Garamond" w:eastAsia="Times New Roman" w:hAnsi="Garamond" w:cs="Times New Roman"/>
          <w:smallCaps/>
          <w:color w:val="000066"/>
          <w:sz w:val="24"/>
          <w:szCs w:val="28"/>
        </w:rPr>
        <w:t xml:space="preserve">                       Augusta, Maine 04333-0002</w:t>
      </w:r>
    </w:p>
    <w:p w:rsidR="00AC67A2" w:rsidRPr="00640F0C" w:rsidRDefault="00AC67A2" w:rsidP="00AC67A2">
      <w:pPr>
        <w:overflowPunct w:val="0"/>
        <w:autoSpaceDE w:val="0"/>
        <w:autoSpaceDN w:val="0"/>
        <w:adjustRightInd w:val="0"/>
        <w:spacing w:after="0" w:line="240" w:lineRule="auto"/>
        <w:jc w:val="center"/>
        <w:textAlignment w:val="baseline"/>
        <w:rPr>
          <w:rFonts w:ascii="Garamond" w:eastAsia="Times New Roman" w:hAnsi="Garamond" w:cs="Times New Roman"/>
          <w:color w:val="000066"/>
          <w:sz w:val="24"/>
          <w:szCs w:val="28"/>
        </w:rPr>
      </w:pPr>
      <w:r w:rsidRPr="00640F0C">
        <w:rPr>
          <w:rFonts w:ascii="Garamond" w:eastAsia="Times New Roman" w:hAnsi="Garamond" w:cs="Times New Roman"/>
          <w:color w:val="000066"/>
          <w:sz w:val="24"/>
          <w:szCs w:val="28"/>
        </w:rPr>
        <w:t xml:space="preserve">              </w:t>
      </w:r>
      <w:r>
        <w:rPr>
          <w:rFonts w:ascii="Garamond" w:eastAsia="Times New Roman" w:hAnsi="Garamond" w:cs="Times New Roman"/>
          <w:color w:val="000066"/>
          <w:sz w:val="24"/>
          <w:szCs w:val="28"/>
        </w:rPr>
        <w:t xml:space="preserve">    </w:t>
      </w:r>
      <w:r w:rsidRPr="00640F0C">
        <w:rPr>
          <w:rFonts w:ascii="Garamond" w:eastAsia="Times New Roman" w:hAnsi="Garamond" w:cs="Times New Roman"/>
          <w:color w:val="000066"/>
          <w:sz w:val="24"/>
          <w:szCs w:val="28"/>
        </w:rPr>
        <w:t>(207) 287-1440</w:t>
      </w:r>
    </w:p>
    <w:p w:rsidR="00AC67A2" w:rsidRDefault="00AC67A2" w:rsidP="00AC67A2">
      <w:pPr>
        <w:overflowPunct w:val="0"/>
        <w:autoSpaceDE w:val="0"/>
        <w:autoSpaceDN w:val="0"/>
        <w:adjustRightInd w:val="0"/>
        <w:spacing w:after="0" w:line="240" w:lineRule="auto"/>
        <w:jc w:val="center"/>
        <w:textAlignment w:val="baseline"/>
        <w:rPr>
          <w:rFonts w:ascii="Garamond" w:eastAsia="Times New Roman" w:hAnsi="Garamond" w:cs="Times New Roman"/>
          <w:color w:val="000066"/>
          <w:sz w:val="24"/>
          <w:szCs w:val="28"/>
        </w:rPr>
      </w:pPr>
      <w:r w:rsidRPr="00640F0C">
        <w:rPr>
          <w:rFonts w:ascii="Garamond" w:eastAsia="Times New Roman" w:hAnsi="Garamond" w:cs="Times New Roman"/>
          <w:color w:val="000066"/>
          <w:sz w:val="24"/>
          <w:szCs w:val="28"/>
        </w:rPr>
        <w:t xml:space="preserve">     </w:t>
      </w:r>
      <w:r>
        <w:rPr>
          <w:rFonts w:ascii="Garamond" w:eastAsia="Times New Roman" w:hAnsi="Garamond" w:cs="Times New Roman"/>
          <w:color w:val="000066"/>
          <w:sz w:val="24"/>
          <w:szCs w:val="28"/>
        </w:rPr>
        <w:t xml:space="preserve">    </w:t>
      </w:r>
      <w:r w:rsidRPr="00640F0C">
        <w:rPr>
          <w:rFonts w:ascii="Garamond" w:eastAsia="Times New Roman" w:hAnsi="Garamond" w:cs="Times New Roman"/>
          <w:color w:val="000066"/>
          <w:sz w:val="24"/>
          <w:szCs w:val="28"/>
        </w:rPr>
        <w:t>TTY: (207) 287-4469</w:t>
      </w:r>
    </w:p>
    <w:p w:rsidR="00AC67A2" w:rsidRPr="00640F0C" w:rsidRDefault="00AC67A2" w:rsidP="00AC67A2">
      <w:pPr>
        <w:overflowPunct w:val="0"/>
        <w:autoSpaceDE w:val="0"/>
        <w:autoSpaceDN w:val="0"/>
        <w:adjustRightInd w:val="0"/>
        <w:spacing w:after="0" w:line="240" w:lineRule="auto"/>
        <w:jc w:val="center"/>
        <w:textAlignment w:val="baseline"/>
        <w:rPr>
          <w:rFonts w:ascii="Garamond" w:eastAsia="Times New Roman" w:hAnsi="Garamond" w:cs="Times New Roman"/>
          <w:color w:val="000066"/>
          <w:sz w:val="24"/>
          <w:szCs w:val="28"/>
        </w:rPr>
      </w:pPr>
    </w:p>
    <w:p w:rsidR="00AC67A2" w:rsidRPr="00640F0C" w:rsidRDefault="00AC67A2" w:rsidP="00AC67A2">
      <w:pPr>
        <w:overflowPunct w:val="0"/>
        <w:autoSpaceDE w:val="0"/>
        <w:autoSpaceDN w:val="0"/>
        <w:adjustRightInd w:val="0"/>
        <w:spacing w:after="0" w:line="240" w:lineRule="auto"/>
        <w:ind w:left="-540"/>
        <w:textAlignment w:val="baseline"/>
        <w:rPr>
          <w:rFonts w:ascii="Times New Roman" w:eastAsia="Times New Roman" w:hAnsi="Times New Roman" w:cs="Times New Roman"/>
          <w:b/>
          <w:color w:val="244061" w:themeColor="accent1" w:themeShade="80"/>
          <w:sz w:val="14"/>
          <w:szCs w:val="16"/>
        </w:rPr>
      </w:pPr>
      <w:r w:rsidRPr="00640F0C">
        <w:rPr>
          <w:rFonts w:ascii="Times New Roman" w:eastAsia="Times New Roman" w:hAnsi="Times New Roman" w:cs="Times New Roman"/>
          <w:b/>
          <w:color w:val="244061" w:themeColor="accent1" w:themeShade="80"/>
          <w:sz w:val="24"/>
          <w:szCs w:val="28"/>
        </w:rPr>
        <w:t xml:space="preserve">    </w:t>
      </w:r>
      <w:r>
        <w:rPr>
          <w:rFonts w:ascii="Times New Roman" w:eastAsia="Times New Roman" w:hAnsi="Times New Roman" w:cs="Times New Roman"/>
          <w:b/>
          <w:color w:val="244061" w:themeColor="accent1" w:themeShade="80"/>
          <w:sz w:val="24"/>
          <w:szCs w:val="28"/>
        </w:rPr>
        <w:t xml:space="preserve">    </w:t>
      </w:r>
      <w:r w:rsidRPr="00640F0C">
        <w:rPr>
          <w:rFonts w:ascii="Times New Roman" w:eastAsia="Times New Roman" w:hAnsi="Times New Roman" w:cs="Times New Roman"/>
          <w:b/>
          <w:color w:val="002060"/>
          <w:sz w:val="24"/>
          <w:szCs w:val="28"/>
        </w:rPr>
        <w:t xml:space="preserve">Lloyd C. “Skip” Herrick </w:t>
      </w:r>
    </w:p>
    <w:p w:rsidR="00AC67A2" w:rsidRPr="00640F0C" w:rsidRDefault="00AC67A2" w:rsidP="00AC67A2">
      <w:pPr>
        <w:overflowPunct w:val="0"/>
        <w:autoSpaceDE w:val="0"/>
        <w:autoSpaceDN w:val="0"/>
        <w:adjustRightInd w:val="0"/>
        <w:spacing w:after="0" w:line="240" w:lineRule="auto"/>
        <w:ind w:left="-360"/>
        <w:textAlignment w:val="baseline"/>
        <w:rPr>
          <w:rFonts w:ascii="Times New Roman" w:eastAsia="Times New Roman" w:hAnsi="Times New Roman" w:cs="Times New Roman"/>
          <w:color w:val="002060"/>
          <w:sz w:val="18"/>
          <w:szCs w:val="20"/>
        </w:rPr>
      </w:pPr>
      <w:r w:rsidRPr="002857CA">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         </w:t>
      </w:r>
      <w:r w:rsidRPr="00640F0C">
        <w:rPr>
          <w:rFonts w:ascii="Times New Roman" w:eastAsia="Times New Roman" w:hAnsi="Times New Roman" w:cs="Times New Roman"/>
          <w:color w:val="002060"/>
          <w:sz w:val="18"/>
          <w:szCs w:val="20"/>
        </w:rPr>
        <w:t>P.O. Box 54</w:t>
      </w:r>
    </w:p>
    <w:p w:rsidR="00AC67A2" w:rsidRPr="00640F0C" w:rsidRDefault="00AC67A2" w:rsidP="00AC67A2">
      <w:pPr>
        <w:overflowPunct w:val="0"/>
        <w:autoSpaceDE w:val="0"/>
        <w:autoSpaceDN w:val="0"/>
        <w:adjustRightInd w:val="0"/>
        <w:spacing w:after="0" w:line="240" w:lineRule="auto"/>
        <w:ind w:left="-540"/>
        <w:textAlignment w:val="baseline"/>
        <w:rPr>
          <w:rFonts w:ascii="Times New Roman" w:eastAsia="Times New Roman" w:hAnsi="Times New Roman" w:cs="Times New Roman"/>
          <w:color w:val="002060"/>
          <w:sz w:val="18"/>
          <w:szCs w:val="20"/>
        </w:rPr>
      </w:pPr>
      <w:r w:rsidRPr="00640F0C">
        <w:rPr>
          <w:rFonts w:ascii="Times New Roman" w:eastAsia="Times New Roman" w:hAnsi="Times New Roman" w:cs="Times New Roman"/>
          <w:color w:val="002060"/>
          <w:sz w:val="18"/>
          <w:szCs w:val="20"/>
        </w:rPr>
        <w:t xml:space="preserve">                   Paris, ME 04271</w:t>
      </w:r>
    </w:p>
    <w:p w:rsidR="00AC67A2" w:rsidRPr="00640F0C" w:rsidRDefault="00AC67A2" w:rsidP="00AC67A2">
      <w:pPr>
        <w:overflowPunct w:val="0"/>
        <w:autoSpaceDE w:val="0"/>
        <w:autoSpaceDN w:val="0"/>
        <w:adjustRightInd w:val="0"/>
        <w:spacing w:after="0" w:line="240" w:lineRule="auto"/>
        <w:ind w:left="-630"/>
        <w:textAlignment w:val="baseline"/>
        <w:rPr>
          <w:rFonts w:ascii="Times New Roman" w:eastAsia="Times New Roman" w:hAnsi="Times New Roman" w:cs="Times New Roman"/>
          <w:color w:val="002060"/>
          <w:sz w:val="18"/>
          <w:szCs w:val="20"/>
        </w:rPr>
      </w:pPr>
      <w:r w:rsidRPr="00640F0C">
        <w:rPr>
          <w:rFonts w:ascii="Times New Roman" w:eastAsia="Times New Roman" w:hAnsi="Times New Roman" w:cs="Times New Roman"/>
          <w:color w:val="002060"/>
          <w:sz w:val="18"/>
          <w:szCs w:val="20"/>
        </w:rPr>
        <w:t xml:space="preserve">             Residence: (207) 514-0414</w:t>
      </w:r>
    </w:p>
    <w:p w:rsidR="00AC67A2" w:rsidRPr="00640F0C" w:rsidRDefault="00AC67A2" w:rsidP="00AC67A2">
      <w:pPr>
        <w:spacing w:after="0" w:line="240" w:lineRule="auto"/>
        <w:ind w:left="-540" w:hanging="90"/>
        <w:rPr>
          <w:rFonts w:ascii="Times New Roman" w:eastAsia="Times New Roman" w:hAnsi="Times New Roman" w:cs="Times New Roman"/>
          <w:szCs w:val="24"/>
        </w:rPr>
      </w:pPr>
      <w:r w:rsidRPr="00640F0C">
        <w:rPr>
          <w:rFonts w:ascii="Times New Roman" w:eastAsia="Times New Roman" w:hAnsi="Times New Roman" w:cs="Times New Roman"/>
          <w:color w:val="002060"/>
          <w:sz w:val="18"/>
          <w:szCs w:val="20"/>
        </w:rPr>
        <w:t xml:space="preserve">       Skip.Herrick@legislature.maine.gov</w:t>
      </w:r>
    </w:p>
    <w:p w:rsidR="00AC67A2" w:rsidRPr="00640F0C" w:rsidRDefault="00AC67A2" w:rsidP="00AC67A2">
      <w:pPr>
        <w:spacing w:after="0" w:line="240" w:lineRule="auto"/>
        <w:rPr>
          <w:rFonts w:ascii="Times New Roman" w:eastAsia="Times New Roman" w:hAnsi="Times New Roman" w:cs="Times New Roman"/>
          <w:noProof/>
          <w:sz w:val="14"/>
          <w:szCs w:val="16"/>
        </w:rPr>
      </w:pPr>
    </w:p>
    <w:p w:rsidR="00AC67A2" w:rsidRPr="002857CA" w:rsidRDefault="00AC67A2" w:rsidP="00AC67A2">
      <w:pPr>
        <w:spacing w:after="0" w:line="240" w:lineRule="auto"/>
        <w:rPr>
          <w:rFonts w:ascii="Times New Roman" w:eastAsia="Times New Roman" w:hAnsi="Times New Roman" w:cs="Times New Roman"/>
          <w:noProof/>
          <w:sz w:val="16"/>
          <w:szCs w:val="16"/>
        </w:rPr>
      </w:pPr>
    </w:p>
    <w:p w:rsidR="00AC67A2" w:rsidRPr="00640F0C" w:rsidRDefault="00AC67A2" w:rsidP="00AC67A2">
      <w:pPr>
        <w:spacing w:after="0" w:line="240" w:lineRule="auto"/>
        <w:rPr>
          <w:rFonts w:asciiTheme="majorHAnsi" w:eastAsia="Times New Roman" w:hAnsiTheme="majorHAnsi" w:cs="Times New Roman"/>
          <w:noProof/>
          <w:sz w:val="18"/>
          <w:szCs w:val="23"/>
        </w:rPr>
      </w:pPr>
      <w:r w:rsidRPr="00640F0C">
        <w:rPr>
          <w:rFonts w:asciiTheme="majorHAnsi" w:eastAsia="Times New Roman" w:hAnsiTheme="majorHAnsi" w:cs="Times New Roman"/>
          <w:noProof/>
          <w:szCs w:val="23"/>
        </w:rPr>
        <w:t>February 2017</w:t>
      </w:r>
    </w:p>
    <w:p w:rsidR="00AC67A2" w:rsidRPr="00640F0C" w:rsidRDefault="00AC67A2" w:rsidP="00AC67A2">
      <w:pPr>
        <w:spacing w:after="0" w:line="240" w:lineRule="auto"/>
        <w:rPr>
          <w:rFonts w:asciiTheme="majorHAnsi" w:eastAsia="Times New Roman" w:hAnsiTheme="majorHAnsi" w:cs="Times New Roman"/>
          <w:noProof/>
          <w:sz w:val="18"/>
          <w:szCs w:val="23"/>
        </w:rPr>
      </w:pPr>
    </w:p>
    <w:p w:rsidR="00AC67A2" w:rsidRPr="00640F0C" w:rsidRDefault="00AC67A2" w:rsidP="00AC67A2">
      <w:pPr>
        <w:spacing w:after="0" w:line="240" w:lineRule="auto"/>
        <w:rPr>
          <w:rFonts w:asciiTheme="majorHAnsi" w:eastAsia="Times New Roman" w:hAnsiTheme="majorHAnsi" w:cs="Times New Roman"/>
          <w:noProof/>
          <w:sz w:val="18"/>
          <w:szCs w:val="23"/>
        </w:rPr>
      </w:pPr>
    </w:p>
    <w:p w:rsidR="00AC67A2" w:rsidRPr="00640F0C" w:rsidRDefault="00AC67A2" w:rsidP="00AC67A2">
      <w:pPr>
        <w:spacing w:after="0" w:line="240" w:lineRule="auto"/>
        <w:rPr>
          <w:rFonts w:asciiTheme="majorHAnsi" w:eastAsia="Times New Roman" w:hAnsiTheme="majorHAnsi" w:cs="Times New Roman"/>
          <w:noProof/>
          <w:szCs w:val="24"/>
        </w:rPr>
      </w:pPr>
      <w:r w:rsidRPr="00640F0C">
        <w:rPr>
          <w:rFonts w:asciiTheme="majorHAnsi" w:eastAsia="Times New Roman" w:hAnsiTheme="majorHAnsi" w:cs="Times New Roman"/>
          <w:noProof/>
          <w:szCs w:val="24"/>
        </w:rPr>
        <w:t xml:space="preserve">Town of Paris </w:t>
      </w:r>
    </w:p>
    <w:p w:rsidR="00AC67A2" w:rsidRPr="00640F0C" w:rsidRDefault="00AC67A2" w:rsidP="00AC67A2">
      <w:pPr>
        <w:spacing w:after="0" w:line="240" w:lineRule="auto"/>
        <w:rPr>
          <w:rFonts w:asciiTheme="majorHAnsi" w:eastAsia="Times New Roman" w:hAnsiTheme="majorHAnsi" w:cs="Times New Roman"/>
          <w:noProof/>
          <w:szCs w:val="24"/>
        </w:rPr>
      </w:pPr>
      <w:r w:rsidRPr="00640F0C">
        <w:rPr>
          <w:rFonts w:asciiTheme="majorHAnsi" w:eastAsia="Times New Roman" w:hAnsiTheme="majorHAnsi" w:cs="Times New Roman"/>
          <w:noProof/>
          <w:szCs w:val="24"/>
        </w:rPr>
        <w:t>33 Market Square</w:t>
      </w:r>
    </w:p>
    <w:p w:rsidR="00AC67A2" w:rsidRPr="00640F0C" w:rsidRDefault="00AC67A2" w:rsidP="00AC67A2">
      <w:pPr>
        <w:spacing w:after="0" w:line="240" w:lineRule="auto"/>
        <w:rPr>
          <w:rFonts w:asciiTheme="majorHAnsi" w:eastAsia="Times New Roman" w:hAnsiTheme="majorHAnsi" w:cs="Times New Roman"/>
          <w:noProof/>
          <w:szCs w:val="24"/>
        </w:rPr>
      </w:pPr>
      <w:r w:rsidRPr="00640F0C">
        <w:rPr>
          <w:rFonts w:asciiTheme="majorHAnsi" w:eastAsia="Times New Roman" w:hAnsiTheme="majorHAnsi" w:cs="Times New Roman"/>
          <w:noProof/>
          <w:szCs w:val="24"/>
        </w:rPr>
        <w:t>Paris, ME 04281</w:t>
      </w:r>
    </w:p>
    <w:p w:rsidR="00AC67A2" w:rsidRPr="00640F0C" w:rsidRDefault="00AC67A2" w:rsidP="00AC67A2">
      <w:pPr>
        <w:spacing w:after="0" w:line="240" w:lineRule="auto"/>
        <w:rPr>
          <w:rFonts w:asciiTheme="majorHAnsi" w:eastAsia="Times New Roman" w:hAnsiTheme="majorHAnsi" w:cs="Times New Roman"/>
          <w:noProof/>
          <w:sz w:val="18"/>
          <w:szCs w:val="23"/>
        </w:rPr>
      </w:pPr>
    </w:p>
    <w:p w:rsidR="00AC67A2" w:rsidRPr="00640F0C" w:rsidRDefault="00AC67A2" w:rsidP="00AC67A2">
      <w:pPr>
        <w:spacing w:after="0" w:line="240" w:lineRule="auto"/>
        <w:rPr>
          <w:rFonts w:asciiTheme="majorHAnsi" w:eastAsia="Times New Roman" w:hAnsiTheme="majorHAnsi" w:cs="Times New Roman"/>
          <w:noProof/>
          <w:szCs w:val="23"/>
        </w:rPr>
      </w:pPr>
      <w:r w:rsidRPr="00640F0C">
        <w:rPr>
          <w:rFonts w:asciiTheme="majorHAnsi" w:eastAsia="Times New Roman" w:hAnsiTheme="majorHAnsi" w:cs="Times New Roman"/>
          <w:noProof/>
          <w:szCs w:val="23"/>
        </w:rPr>
        <w:t>Dear Friends and Neighbors,</w:t>
      </w:r>
    </w:p>
    <w:p w:rsidR="00AC67A2" w:rsidRPr="00640F0C" w:rsidRDefault="00AC67A2" w:rsidP="00AC67A2">
      <w:pPr>
        <w:spacing w:after="0" w:line="240" w:lineRule="auto"/>
        <w:rPr>
          <w:rFonts w:asciiTheme="majorHAnsi" w:eastAsia="Times New Roman" w:hAnsiTheme="majorHAnsi" w:cs="Times New Roman"/>
          <w:noProof/>
          <w:szCs w:val="23"/>
        </w:rPr>
      </w:pPr>
    </w:p>
    <w:p w:rsidR="00AC67A2" w:rsidRPr="00640F0C" w:rsidRDefault="00AC67A2" w:rsidP="00AC67A2">
      <w:pPr>
        <w:spacing w:after="0" w:line="240" w:lineRule="auto"/>
        <w:jc w:val="both"/>
        <w:rPr>
          <w:rFonts w:asciiTheme="majorHAnsi" w:eastAsia="Times New Roman" w:hAnsiTheme="majorHAnsi" w:cs="Times New Roman"/>
          <w:noProof/>
          <w:szCs w:val="23"/>
        </w:rPr>
      </w:pPr>
      <w:r w:rsidRPr="00640F0C">
        <w:rPr>
          <w:rFonts w:asciiTheme="majorHAnsi" w:eastAsia="Times New Roman" w:hAnsiTheme="majorHAnsi" w:cs="Times New Roman"/>
          <w:noProof/>
          <w:szCs w:val="23"/>
        </w:rPr>
        <w:t>I would first like to thank the residents of Paris for helping to re-elect me as your State Representative. It is a pleasure to serve the residents of House District 73 in the Maine Legislature. I am honored that you have entrusted me with this responsibility as I begin my second term as your Representative.</w:t>
      </w:r>
    </w:p>
    <w:p w:rsidR="00AC67A2" w:rsidRPr="00640F0C" w:rsidRDefault="00AC67A2" w:rsidP="00AC67A2">
      <w:pPr>
        <w:spacing w:after="0" w:line="240" w:lineRule="auto"/>
        <w:jc w:val="both"/>
        <w:rPr>
          <w:rFonts w:asciiTheme="majorHAnsi" w:eastAsia="Times New Roman" w:hAnsiTheme="majorHAnsi" w:cs="Times New Roman"/>
          <w:noProof/>
          <w:szCs w:val="23"/>
        </w:rPr>
      </w:pPr>
    </w:p>
    <w:p w:rsidR="00AC67A2" w:rsidRPr="00640F0C" w:rsidRDefault="00AC67A2" w:rsidP="00AC67A2">
      <w:pPr>
        <w:spacing w:after="0" w:line="240" w:lineRule="auto"/>
        <w:jc w:val="both"/>
        <w:rPr>
          <w:rFonts w:asciiTheme="majorHAnsi" w:eastAsia="Times New Roman" w:hAnsiTheme="majorHAnsi" w:cs="Times New Roman"/>
          <w:noProof/>
          <w:szCs w:val="23"/>
        </w:rPr>
      </w:pPr>
      <w:r w:rsidRPr="00640F0C">
        <w:rPr>
          <w:rFonts w:asciiTheme="majorHAnsi" w:eastAsia="Times New Roman" w:hAnsiTheme="majorHAnsi" w:cs="Times New Roman"/>
          <w:noProof/>
          <w:szCs w:val="23"/>
        </w:rPr>
        <w:t>Legislative leadership has appointed me to serve on the Joint Standing Committee on Criminal Justice and Public Safety. This committee oversees the Department of Public Safety, the Maine criminal code, sentencing, adult and juvenile corrections, probation and parole, county jails and firearms. Among the items lawmakers will be taking up this session are the two-year budget that begins on July 1st, 2017 and the referendum questions passed on last November's ballot, including new laws that increase the minimum wage, eliminate the tip credit, raise Maine's top tax bracket to a record high rate of 10.15 percent, and legalized marijuana. Further steps to address the state's ongoing opioid crisis are also expected to be considered.  The Maine House and Senate will take up nearly 2,000 pieces of legislation during the first session which ends in June.</w:t>
      </w:r>
    </w:p>
    <w:p w:rsidR="00AC67A2" w:rsidRPr="00640F0C" w:rsidRDefault="00AC67A2" w:rsidP="00AC67A2">
      <w:pPr>
        <w:spacing w:after="0" w:line="240" w:lineRule="auto"/>
        <w:jc w:val="both"/>
        <w:rPr>
          <w:rFonts w:asciiTheme="majorHAnsi" w:eastAsia="Times New Roman" w:hAnsiTheme="majorHAnsi" w:cs="Times New Roman"/>
          <w:noProof/>
          <w:szCs w:val="23"/>
        </w:rPr>
      </w:pPr>
    </w:p>
    <w:p w:rsidR="00AC67A2" w:rsidRPr="00640F0C" w:rsidRDefault="00AC67A2" w:rsidP="00AC67A2">
      <w:pPr>
        <w:spacing w:after="0" w:line="240" w:lineRule="auto"/>
        <w:jc w:val="both"/>
        <w:rPr>
          <w:rFonts w:asciiTheme="majorHAnsi" w:eastAsia="Times New Roman" w:hAnsiTheme="majorHAnsi" w:cs="Times New Roman"/>
          <w:noProof/>
          <w:szCs w:val="23"/>
        </w:rPr>
      </w:pPr>
      <w:r w:rsidRPr="00640F0C">
        <w:rPr>
          <w:rFonts w:asciiTheme="majorHAnsi" w:eastAsia="Times New Roman" w:hAnsiTheme="majorHAnsi" w:cs="Times New Roman"/>
          <w:noProof/>
          <w:szCs w:val="23"/>
        </w:rPr>
        <w:t xml:space="preserve">I was elected to the Maine Legislature on the promise to represent you, the people of District 73. To do this, I will be seeking your input regularly and want to hear from you with your comments and concerns. Please call me anytime at 514-0414 or email at </w:t>
      </w:r>
      <w:hyperlink r:id="rId31" w:history="1">
        <w:r w:rsidRPr="00640F0C">
          <w:rPr>
            <w:rFonts w:asciiTheme="majorHAnsi" w:eastAsia="Times New Roman" w:hAnsiTheme="majorHAnsi" w:cs="Times New Roman"/>
            <w:noProof/>
            <w:color w:val="0000FF"/>
            <w:szCs w:val="23"/>
            <w:u w:val="single"/>
          </w:rPr>
          <w:t>Skip.Herrick@legislature.maine.gov</w:t>
        </w:r>
      </w:hyperlink>
      <w:r w:rsidRPr="00640F0C">
        <w:rPr>
          <w:rFonts w:asciiTheme="majorHAnsi" w:eastAsia="Times New Roman" w:hAnsiTheme="majorHAnsi" w:cs="Times New Roman"/>
          <w:noProof/>
          <w:szCs w:val="23"/>
        </w:rPr>
        <w:t xml:space="preserve"> to keep me updated on those concerns. If you would like to be added to my weekly eNewsletter you may do so by emailing me directly with your request.</w:t>
      </w:r>
    </w:p>
    <w:p w:rsidR="00AC67A2" w:rsidRPr="00640F0C" w:rsidRDefault="00AC67A2" w:rsidP="00AC67A2">
      <w:pPr>
        <w:spacing w:after="0" w:line="240" w:lineRule="auto"/>
        <w:jc w:val="both"/>
        <w:rPr>
          <w:rFonts w:asciiTheme="majorHAnsi" w:eastAsia="Times New Roman" w:hAnsiTheme="majorHAnsi" w:cs="Times New Roman"/>
          <w:noProof/>
          <w:szCs w:val="23"/>
        </w:rPr>
      </w:pPr>
    </w:p>
    <w:p w:rsidR="00AC67A2" w:rsidRPr="00640F0C" w:rsidRDefault="00AC67A2" w:rsidP="00AC67A2">
      <w:pPr>
        <w:spacing w:after="0" w:line="240" w:lineRule="auto"/>
        <w:jc w:val="both"/>
        <w:rPr>
          <w:rFonts w:asciiTheme="majorHAnsi" w:eastAsia="Times New Roman" w:hAnsiTheme="majorHAnsi" w:cs="Times New Roman"/>
          <w:noProof/>
          <w:szCs w:val="23"/>
        </w:rPr>
      </w:pPr>
      <w:r w:rsidRPr="00640F0C">
        <w:rPr>
          <w:rFonts w:asciiTheme="majorHAnsi" w:eastAsia="Times New Roman" w:hAnsiTheme="majorHAnsi" w:cs="Times New Roman"/>
          <w:noProof/>
          <w:szCs w:val="23"/>
        </w:rPr>
        <w:t>Again, thank you for giving me the honor of serving you in Augusta!</w:t>
      </w:r>
    </w:p>
    <w:p w:rsidR="00AC67A2" w:rsidRPr="002857CA" w:rsidRDefault="00AC67A2" w:rsidP="00AC67A2">
      <w:pPr>
        <w:spacing w:after="0" w:line="240" w:lineRule="auto"/>
        <w:rPr>
          <w:rFonts w:asciiTheme="majorHAnsi" w:eastAsia="Times New Roman" w:hAnsiTheme="majorHAnsi" w:cs="Times New Roman"/>
          <w:noProof/>
          <w:sz w:val="23"/>
          <w:szCs w:val="23"/>
        </w:rPr>
      </w:pPr>
    </w:p>
    <w:p w:rsidR="00AC67A2" w:rsidRPr="00640F0C" w:rsidRDefault="00AC67A2" w:rsidP="00AC67A2">
      <w:pPr>
        <w:spacing w:after="0" w:line="240" w:lineRule="auto"/>
        <w:rPr>
          <w:rFonts w:asciiTheme="majorHAnsi" w:eastAsia="Times New Roman" w:hAnsiTheme="majorHAnsi" w:cs="Times New Roman"/>
          <w:noProof/>
        </w:rPr>
      </w:pPr>
      <w:r w:rsidRPr="00640F0C">
        <w:rPr>
          <w:rFonts w:ascii="Times New Roman" w:eastAsia="Times New Roman" w:hAnsi="Times New Roman" w:cs="Times New Roman"/>
          <w:noProof/>
        </w:rPr>
        <w:drawing>
          <wp:anchor distT="0" distB="0" distL="114300" distR="114300" simplePos="0" relativeHeight="251680768" behindDoc="1" locked="0" layoutInCell="1" allowOverlap="1" wp14:anchorId="6EB1F543" wp14:editId="3C1AF9F9">
            <wp:simplePos x="0" y="0"/>
            <wp:positionH relativeFrom="column">
              <wp:posOffset>-173990</wp:posOffset>
            </wp:positionH>
            <wp:positionV relativeFrom="paragraph">
              <wp:posOffset>78247</wp:posOffset>
            </wp:positionV>
            <wp:extent cx="2449318" cy="636358"/>
            <wp:effectExtent l="0" t="0" r="825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rick Sharpie Sig.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49318" cy="636358"/>
                    </a:xfrm>
                    <a:prstGeom prst="rect">
                      <a:avLst/>
                    </a:prstGeom>
                  </pic:spPr>
                </pic:pic>
              </a:graphicData>
            </a:graphic>
            <wp14:sizeRelH relativeFrom="page">
              <wp14:pctWidth>0</wp14:pctWidth>
            </wp14:sizeRelH>
            <wp14:sizeRelV relativeFrom="page">
              <wp14:pctHeight>0</wp14:pctHeight>
            </wp14:sizeRelV>
          </wp:anchor>
        </w:drawing>
      </w:r>
      <w:r w:rsidRPr="00640F0C">
        <w:rPr>
          <w:rFonts w:asciiTheme="majorHAnsi" w:eastAsia="Times New Roman" w:hAnsiTheme="majorHAnsi" w:cs="Times New Roman"/>
          <w:noProof/>
        </w:rPr>
        <w:t>Sincerely,</w:t>
      </w:r>
    </w:p>
    <w:p w:rsidR="00AC67A2" w:rsidRPr="002857CA" w:rsidRDefault="00AC67A2" w:rsidP="00AC67A2">
      <w:pPr>
        <w:spacing w:after="0" w:line="240" w:lineRule="auto"/>
        <w:rPr>
          <w:rFonts w:asciiTheme="majorHAnsi" w:eastAsia="Times New Roman" w:hAnsiTheme="majorHAnsi" w:cs="Times New Roman"/>
          <w:noProof/>
          <w:szCs w:val="23"/>
        </w:rPr>
      </w:pPr>
      <w:r w:rsidRPr="002857CA">
        <w:rPr>
          <w:rFonts w:asciiTheme="majorHAnsi" w:eastAsia="Times New Roman" w:hAnsiTheme="majorHAnsi" w:cs="Times New Roman"/>
          <w:noProof/>
          <w:szCs w:val="23"/>
        </w:rPr>
        <w:tab/>
      </w:r>
      <w:r w:rsidRPr="002857CA">
        <w:rPr>
          <w:rFonts w:asciiTheme="majorHAnsi" w:eastAsia="Times New Roman" w:hAnsiTheme="majorHAnsi" w:cs="Times New Roman"/>
          <w:noProof/>
          <w:szCs w:val="23"/>
        </w:rPr>
        <w:tab/>
      </w:r>
      <w:r w:rsidRPr="002857CA">
        <w:rPr>
          <w:rFonts w:asciiTheme="majorHAnsi" w:eastAsia="Times New Roman" w:hAnsiTheme="majorHAnsi" w:cs="Times New Roman"/>
          <w:noProof/>
          <w:szCs w:val="23"/>
        </w:rPr>
        <w:tab/>
      </w:r>
      <w:r w:rsidRPr="002857CA">
        <w:rPr>
          <w:rFonts w:asciiTheme="majorHAnsi" w:eastAsia="Times New Roman" w:hAnsiTheme="majorHAnsi" w:cs="Times New Roman"/>
          <w:noProof/>
          <w:szCs w:val="23"/>
        </w:rPr>
        <w:tab/>
      </w:r>
      <w:r w:rsidRPr="002857CA">
        <w:rPr>
          <w:rFonts w:asciiTheme="majorHAnsi" w:eastAsia="Times New Roman" w:hAnsiTheme="majorHAnsi" w:cs="Times New Roman"/>
          <w:noProof/>
          <w:szCs w:val="23"/>
        </w:rPr>
        <w:tab/>
      </w:r>
      <w:r w:rsidRPr="002857CA">
        <w:rPr>
          <w:rFonts w:asciiTheme="majorHAnsi" w:eastAsia="Times New Roman" w:hAnsiTheme="majorHAnsi" w:cs="Times New Roman"/>
          <w:noProof/>
          <w:szCs w:val="23"/>
        </w:rPr>
        <w:tab/>
      </w:r>
    </w:p>
    <w:p w:rsidR="00AC67A2" w:rsidRPr="002857CA" w:rsidRDefault="00AC67A2" w:rsidP="00AC67A2">
      <w:pPr>
        <w:spacing w:after="0" w:line="240" w:lineRule="auto"/>
        <w:rPr>
          <w:rFonts w:asciiTheme="majorHAnsi" w:eastAsia="Times New Roman" w:hAnsiTheme="majorHAnsi" w:cs="Times New Roman"/>
          <w:noProof/>
          <w:szCs w:val="23"/>
        </w:rPr>
      </w:pPr>
      <w:r w:rsidRPr="002857CA">
        <w:rPr>
          <w:rFonts w:asciiTheme="majorHAnsi" w:eastAsia="Times New Roman" w:hAnsiTheme="majorHAnsi" w:cs="Times New Roman"/>
          <w:noProof/>
          <w:szCs w:val="23"/>
        </w:rPr>
        <w:t xml:space="preserve">                              </w:t>
      </w:r>
      <w:r>
        <w:rPr>
          <w:rFonts w:asciiTheme="majorHAnsi" w:eastAsia="Times New Roman" w:hAnsiTheme="majorHAnsi" w:cs="Times New Roman"/>
          <w:noProof/>
          <w:szCs w:val="23"/>
        </w:rPr>
        <w:t xml:space="preserve">                        </w:t>
      </w:r>
    </w:p>
    <w:p w:rsidR="00AC67A2" w:rsidRPr="00640F0C" w:rsidRDefault="00AC67A2" w:rsidP="00AC67A2">
      <w:pPr>
        <w:spacing w:after="0" w:line="240" w:lineRule="auto"/>
        <w:rPr>
          <w:rFonts w:asciiTheme="majorHAnsi" w:eastAsia="Times New Roman" w:hAnsiTheme="majorHAnsi" w:cs="Times New Roman"/>
          <w:noProof/>
          <w:szCs w:val="23"/>
        </w:rPr>
      </w:pPr>
      <w:r w:rsidRPr="00640F0C">
        <w:rPr>
          <w:rFonts w:asciiTheme="majorHAnsi" w:eastAsia="Times New Roman" w:hAnsiTheme="majorHAnsi" w:cs="Times New Roman"/>
          <w:noProof/>
          <w:szCs w:val="23"/>
        </w:rPr>
        <w:t>Lloyd “Skip” Herrick</w:t>
      </w:r>
      <w:r w:rsidRPr="00640F0C">
        <w:rPr>
          <w:rFonts w:asciiTheme="majorHAnsi" w:eastAsia="Times New Roman" w:hAnsiTheme="majorHAnsi" w:cs="Times New Roman"/>
          <w:noProof/>
          <w:szCs w:val="23"/>
        </w:rPr>
        <w:tab/>
      </w:r>
      <w:r w:rsidRPr="00640F0C">
        <w:rPr>
          <w:rFonts w:asciiTheme="majorHAnsi" w:eastAsia="Times New Roman" w:hAnsiTheme="majorHAnsi" w:cs="Times New Roman"/>
          <w:noProof/>
          <w:szCs w:val="23"/>
        </w:rPr>
        <w:tab/>
      </w:r>
    </w:p>
    <w:p w:rsidR="00AC67A2" w:rsidRDefault="00AC67A2" w:rsidP="00AC67A2">
      <w:pPr>
        <w:spacing w:after="0" w:line="240" w:lineRule="auto"/>
        <w:rPr>
          <w:rFonts w:asciiTheme="majorHAnsi" w:eastAsia="Times New Roman" w:hAnsiTheme="majorHAnsi" w:cs="Times New Roman"/>
          <w:noProof/>
          <w:szCs w:val="23"/>
        </w:rPr>
      </w:pPr>
      <w:r w:rsidRPr="00640F0C">
        <w:rPr>
          <w:rFonts w:asciiTheme="majorHAnsi" w:eastAsia="Times New Roman" w:hAnsiTheme="majorHAnsi" w:cs="Times New Roman"/>
          <w:noProof/>
          <w:szCs w:val="23"/>
        </w:rPr>
        <w:t>State Representative</w:t>
      </w:r>
    </w:p>
    <w:p w:rsidR="00AC67A2" w:rsidRPr="002857CA" w:rsidRDefault="00AC67A2" w:rsidP="00AC67A2">
      <w:pPr>
        <w:spacing w:after="0" w:line="240" w:lineRule="auto"/>
        <w:jc w:val="center"/>
        <w:rPr>
          <w:rFonts w:asciiTheme="majorHAnsi" w:eastAsia="Times New Roman" w:hAnsiTheme="majorHAnsi" w:cs="Times New Roman"/>
          <w:noProof/>
          <w:sz w:val="23"/>
          <w:szCs w:val="23"/>
        </w:rPr>
      </w:pPr>
      <w:r w:rsidRPr="002857CA">
        <w:rPr>
          <w:rFonts w:ascii="Times New Roman" w:hAnsi="Times New Roman" w:cs="Times New Roman"/>
          <w:color w:val="002060"/>
          <w:sz w:val="24"/>
          <w:szCs w:val="24"/>
        </w:rPr>
        <w:t>Distric</w:t>
      </w:r>
      <w:r>
        <w:rPr>
          <w:rFonts w:ascii="Times New Roman" w:hAnsi="Times New Roman" w:cs="Times New Roman"/>
          <w:color w:val="002060"/>
          <w:sz w:val="24"/>
          <w:szCs w:val="24"/>
        </w:rPr>
        <w:t xml:space="preserve">t 73    Buckfield, Hebron, </w:t>
      </w:r>
      <w:proofErr w:type="gramStart"/>
      <w:r>
        <w:rPr>
          <w:rFonts w:ascii="Times New Roman" w:hAnsi="Times New Roman" w:cs="Times New Roman"/>
          <w:color w:val="002060"/>
          <w:sz w:val="24"/>
          <w:szCs w:val="24"/>
        </w:rPr>
        <w:t>Paris</w:t>
      </w:r>
      <w:proofErr w:type="gramEnd"/>
    </w:p>
    <w:p w:rsidR="00AC67A2" w:rsidRDefault="00AC67A2" w:rsidP="00AC67A2">
      <w:pPr>
        <w:spacing w:after="0"/>
      </w:pPr>
    </w:p>
    <w:tbl>
      <w:tblPr>
        <w:tblpPr w:leftFromText="180" w:rightFromText="180" w:vertAnchor="text" w:horzAnchor="margin" w:tblpXSpec="center" w:tblpY="-4379"/>
        <w:tblOverlap w:val="never"/>
        <w:tblW w:w="10885" w:type="dxa"/>
        <w:tblLook w:val="00A0" w:firstRow="1" w:lastRow="0" w:firstColumn="1" w:lastColumn="0" w:noHBand="0" w:noVBand="0"/>
      </w:tblPr>
      <w:tblGrid>
        <w:gridCol w:w="3415"/>
        <w:gridCol w:w="1822"/>
        <w:gridCol w:w="5648"/>
      </w:tblGrid>
      <w:tr w:rsidR="00AC67A2" w:rsidRPr="003F36A2" w:rsidTr="008E202C">
        <w:trPr>
          <w:trHeight w:val="2624"/>
        </w:trPr>
        <w:tc>
          <w:tcPr>
            <w:tcW w:w="3415" w:type="dxa"/>
            <w:shd w:val="clear" w:color="auto" w:fill="auto"/>
          </w:tcPr>
          <w:p w:rsidR="00AC67A2" w:rsidRDefault="00AC67A2" w:rsidP="008E202C">
            <w:pPr>
              <w:widowControl w:val="0"/>
              <w:spacing w:after="0" w:line="240" w:lineRule="auto"/>
              <w:rPr>
                <w:rFonts w:ascii="Script MT Bold" w:eastAsia="Times New Roman" w:hAnsi="Script MT Bold" w:cs="Times New Roman"/>
                <w:b/>
                <w:bCs/>
                <w:i/>
                <w:iCs/>
                <w:color w:val="0000FF"/>
                <w:sz w:val="28"/>
                <w:szCs w:val="28"/>
                <w:lang w:val="en"/>
              </w:rPr>
            </w:pPr>
            <w:r w:rsidRPr="003F36A2">
              <w:rPr>
                <w:rFonts w:ascii="Script MT Bold" w:eastAsia="Times New Roman" w:hAnsi="Script MT Bold" w:cs="Times New Roman"/>
                <w:b/>
                <w:bCs/>
                <w:i/>
                <w:iCs/>
                <w:noProof/>
                <w:color w:val="0000FF"/>
                <w:sz w:val="28"/>
                <w:szCs w:val="28"/>
              </w:rPr>
              <w:drawing>
                <wp:anchor distT="0" distB="0" distL="114300" distR="114300" simplePos="0" relativeHeight="251683840" behindDoc="1" locked="0" layoutInCell="1" allowOverlap="1" wp14:anchorId="180DF632" wp14:editId="6AAAAAB0">
                  <wp:simplePos x="0" y="0"/>
                  <wp:positionH relativeFrom="column">
                    <wp:posOffset>226695</wp:posOffset>
                  </wp:positionH>
                  <wp:positionV relativeFrom="paragraph">
                    <wp:posOffset>66675</wp:posOffset>
                  </wp:positionV>
                  <wp:extent cx="1657350" cy="1876425"/>
                  <wp:effectExtent l="0" t="0" r="0" b="9525"/>
                  <wp:wrapNone/>
                  <wp:docPr id="21" name="Picture 21" descr="bluelogof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uelogofad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57350"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67A2" w:rsidRDefault="00AC67A2" w:rsidP="008E202C">
            <w:pPr>
              <w:widowControl w:val="0"/>
              <w:spacing w:after="0" w:line="240" w:lineRule="auto"/>
              <w:rPr>
                <w:rFonts w:ascii="Script MT Bold" w:eastAsia="Times New Roman" w:hAnsi="Script MT Bold" w:cs="Times New Roman"/>
                <w:b/>
                <w:bCs/>
                <w:i/>
                <w:iCs/>
                <w:color w:val="0000FF"/>
                <w:sz w:val="28"/>
                <w:szCs w:val="28"/>
                <w:lang w:val="en"/>
              </w:rPr>
            </w:pPr>
            <w:r>
              <w:rPr>
                <w:rFonts w:ascii="Script MT Bold" w:eastAsia="Times New Roman" w:hAnsi="Script MT Bold" w:cs="Times New Roman"/>
                <w:b/>
                <w:bCs/>
                <w:i/>
                <w:iCs/>
                <w:color w:val="0000FF"/>
                <w:sz w:val="28"/>
                <w:szCs w:val="28"/>
                <w:lang w:val="en"/>
              </w:rPr>
              <w:t xml:space="preserve">        </w:t>
            </w:r>
          </w:p>
          <w:p w:rsidR="00AC67A2" w:rsidRPr="003F36A2" w:rsidRDefault="00AC67A2" w:rsidP="008E202C">
            <w:pPr>
              <w:widowControl w:val="0"/>
              <w:spacing w:after="0" w:line="240" w:lineRule="auto"/>
              <w:rPr>
                <w:rFonts w:ascii="Script MT Bold" w:eastAsia="Times New Roman" w:hAnsi="Script MT Bold" w:cs="Times New Roman"/>
                <w:b/>
                <w:bCs/>
                <w:i/>
                <w:iCs/>
                <w:color w:val="0000FF"/>
                <w:sz w:val="28"/>
                <w:szCs w:val="28"/>
                <w:lang w:val="en"/>
              </w:rPr>
            </w:pPr>
            <w:r>
              <w:rPr>
                <w:rFonts w:ascii="Script MT Bold" w:eastAsia="Times New Roman" w:hAnsi="Script MT Bold" w:cs="Times New Roman"/>
                <w:b/>
                <w:bCs/>
                <w:i/>
                <w:iCs/>
                <w:color w:val="0000FF"/>
                <w:sz w:val="28"/>
                <w:szCs w:val="28"/>
                <w:lang w:val="en"/>
              </w:rPr>
              <w:t xml:space="preserve">          </w:t>
            </w:r>
            <w:r w:rsidRPr="003F36A2">
              <w:rPr>
                <w:rFonts w:ascii="Script MT Bold" w:eastAsia="Times New Roman" w:hAnsi="Script MT Bold" w:cs="Times New Roman"/>
                <w:b/>
                <w:bCs/>
                <w:i/>
                <w:iCs/>
                <w:color w:val="0000FF"/>
                <w:sz w:val="28"/>
                <w:szCs w:val="28"/>
                <w:lang w:val="en"/>
              </w:rPr>
              <w:t>127th Legislature</w:t>
            </w:r>
          </w:p>
          <w:p w:rsidR="00AC67A2" w:rsidRPr="003F36A2" w:rsidRDefault="00AC67A2" w:rsidP="008E202C">
            <w:pPr>
              <w:widowControl w:val="0"/>
              <w:spacing w:after="0" w:line="240" w:lineRule="auto"/>
              <w:jc w:val="center"/>
              <w:rPr>
                <w:rFonts w:ascii="Script MT Bold" w:eastAsia="Times New Roman" w:hAnsi="Script MT Bold" w:cs="Times New Roman"/>
                <w:b/>
                <w:bCs/>
                <w:i/>
                <w:iCs/>
                <w:color w:val="0000FF"/>
                <w:sz w:val="52"/>
                <w:szCs w:val="52"/>
                <w:lang w:val="en"/>
              </w:rPr>
            </w:pPr>
            <w:r w:rsidRPr="003F36A2">
              <w:rPr>
                <w:rFonts w:ascii="Script MT Bold" w:eastAsia="Times New Roman" w:hAnsi="Script MT Bold" w:cs="Times New Roman"/>
                <w:b/>
                <w:bCs/>
                <w:i/>
                <w:iCs/>
                <w:color w:val="0000FF"/>
                <w:sz w:val="52"/>
                <w:szCs w:val="52"/>
                <w:lang w:val="en"/>
              </w:rPr>
              <w:t xml:space="preserve">Senate of Maine </w:t>
            </w:r>
          </w:p>
          <w:p w:rsidR="00AC67A2" w:rsidRPr="00DF318E" w:rsidRDefault="00AC67A2" w:rsidP="008E202C">
            <w:pPr>
              <w:widowControl w:val="0"/>
              <w:spacing w:after="0" w:line="240" w:lineRule="auto"/>
              <w:jc w:val="center"/>
              <w:rPr>
                <w:rFonts w:ascii="Script MT Bold" w:eastAsia="Times New Roman" w:hAnsi="Script MT Bold" w:cs="Times New Roman"/>
                <w:b/>
                <w:bCs/>
                <w:i/>
                <w:iCs/>
                <w:color w:val="0000FF"/>
                <w:sz w:val="32"/>
                <w:szCs w:val="32"/>
                <w:lang w:val="en"/>
              </w:rPr>
            </w:pPr>
            <w:r>
              <w:rPr>
                <w:rFonts w:ascii="Script MT Bold" w:eastAsia="Times New Roman" w:hAnsi="Script MT Bold" w:cs="Times New Roman"/>
                <w:b/>
                <w:bCs/>
                <w:i/>
                <w:iCs/>
                <w:color w:val="0000FF"/>
                <w:sz w:val="32"/>
                <w:szCs w:val="32"/>
                <w:lang w:val="en"/>
              </w:rPr>
              <w:t>Senate District 19</w:t>
            </w:r>
          </w:p>
          <w:p w:rsidR="00AC67A2" w:rsidRPr="003F36A2" w:rsidRDefault="00AC67A2" w:rsidP="008E202C">
            <w:pPr>
              <w:tabs>
                <w:tab w:val="center" w:pos="4320"/>
                <w:tab w:val="right" w:pos="8640"/>
              </w:tabs>
              <w:spacing w:after="0" w:line="240" w:lineRule="auto"/>
              <w:rPr>
                <w:rFonts w:ascii="Times New Roman" w:eastAsia="Times New Roman" w:hAnsi="Times New Roman" w:cs="Times New Roman"/>
                <w:sz w:val="24"/>
                <w:szCs w:val="24"/>
              </w:rPr>
            </w:pPr>
          </w:p>
        </w:tc>
        <w:tc>
          <w:tcPr>
            <w:tcW w:w="1822" w:type="dxa"/>
            <w:shd w:val="clear" w:color="auto" w:fill="auto"/>
          </w:tcPr>
          <w:p w:rsidR="00AC67A2" w:rsidRPr="00AC67A2" w:rsidRDefault="00AC67A2" w:rsidP="00AC67A2">
            <w:pPr>
              <w:rPr>
                <w:rFonts w:ascii="Times New Roman" w:eastAsia="Times New Roman" w:hAnsi="Times New Roman" w:cs="Times New Roman"/>
                <w:sz w:val="24"/>
                <w:szCs w:val="24"/>
              </w:rPr>
            </w:pPr>
          </w:p>
        </w:tc>
        <w:tc>
          <w:tcPr>
            <w:tcW w:w="5648" w:type="dxa"/>
            <w:shd w:val="clear" w:color="auto" w:fill="auto"/>
          </w:tcPr>
          <w:p w:rsidR="00AC67A2" w:rsidRDefault="00AC67A2" w:rsidP="008E202C">
            <w:pPr>
              <w:widowControl w:val="0"/>
              <w:spacing w:after="0" w:line="240" w:lineRule="auto"/>
              <w:rPr>
                <w:rFonts w:ascii="Times New Roman" w:eastAsia="Times New Roman" w:hAnsi="Times New Roman" w:cs="Times New Roman"/>
                <w:b/>
                <w:bCs/>
                <w:i/>
                <w:iCs/>
                <w:sz w:val="24"/>
                <w:szCs w:val="24"/>
              </w:rPr>
            </w:pPr>
          </w:p>
          <w:p w:rsidR="00AC67A2" w:rsidRPr="003F36A2" w:rsidRDefault="00AC67A2" w:rsidP="008E202C">
            <w:pPr>
              <w:widowControl w:val="0"/>
              <w:spacing w:after="0" w:line="240" w:lineRule="auto"/>
              <w:jc w:val="right"/>
              <w:rPr>
                <w:rFonts w:ascii="Times New Roman" w:eastAsia="Times New Roman" w:hAnsi="Times New Roman" w:cs="Times New Roman"/>
                <w:b/>
                <w:bCs/>
                <w:i/>
                <w:iCs/>
                <w:sz w:val="24"/>
                <w:szCs w:val="24"/>
                <w:lang w:val="en"/>
              </w:rPr>
            </w:pPr>
            <w:r w:rsidRPr="003F36A2">
              <w:rPr>
                <w:rFonts w:ascii="Times New Roman" w:eastAsia="Times New Roman" w:hAnsi="Times New Roman" w:cs="Times New Roman"/>
                <w:b/>
                <w:bCs/>
                <w:i/>
                <w:iCs/>
                <w:sz w:val="24"/>
                <w:szCs w:val="24"/>
              </w:rPr>
              <w:t xml:space="preserve">Senator </w:t>
            </w:r>
            <w:r w:rsidRPr="003F36A2">
              <w:rPr>
                <w:rFonts w:ascii="Times New Roman" w:eastAsia="Times New Roman" w:hAnsi="Times New Roman" w:cs="Times New Roman"/>
                <w:b/>
                <w:bCs/>
                <w:i/>
                <w:iCs/>
                <w:sz w:val="24"/>
                <w:szCs w:val="24"/>
                <w:lang w:val="en"/>
              </w:rPr>
              <w:t>James M. Hamper</w:t>
            </w:r>
          </w:p>
          <w:p w:rsidR="00AC67A2" w:rsidRPr="003F36A2" w:rsidRDefault="00AC67A2" w:rsidP="008E202C">
            <w:pPr>
              <w:widowControl w:val="0"/>
              <w:spacing w:after="0" w:line="240" w:lineRule="auto"/>
              <w:jc w:val="right"/>
              <w:rPr>
                <w:rFonts w:ascii="Times New Roman" w:eastAsia="Times New Roman" w:hAnsi="Times New Roman" w:cs="Times New Roman"/>
                <w:i/>
                <w:iCs/>
                <w:sz w:val="20"/>
                <w:szCs w:val="20"/>
              </w:rPr>
            </w:pPr>
            <w:r>
              <w:rPr>
                <w:rFonts w:ascii="Times New Roman" w:eastAsia="Times New Roman" w:hAnsi="Times New Roman" w:cs="Times New Roman"/>
                <w:i/>
                <w:iCs/>
                <w:sz w:val="24"/>
                <w:szCs w:val="24"/>
              </w:rPr>
              <w:t xml:space="preserve">      </w:t>
            </w:r>
            <w:r w:rsidRPr="003F36A2">
              <w:rPr>
                <w:rFonts w:ascii="Times New Roman" w:eastAsia="Times New Roman" w:hAnsi="Times New Roman" w:cs="Times New Roman"/>
                <w:i/>
                <w:iCs/>
                <w:sz w:val="24"/>
                <w:szCs w:val="24"/>
              </w:rPr>
              <w:t>3 State House Station</w:t>
            </w:r>
          </w:p>
          <w:p w:rsidR="00AC67A2" w:rsidRPr="003F36A2" w:rsidRDefault="00AC67A2" w:rsidP="008E202C">
            <w:pPr>
              <w:widowControl w:val="0"/>
              <w:spacing w:after="0" w:line="240" w:lineRule="auto"/>
              <w:jc w:val="right"/>
              <w:rPr>
                <w:rFonts w:ascii="Times New Roman" w:eastAsia="Times New Roman" w:hAnsi="Times New Roman" w:cs="Times New Roman"/>
                <w:i/>
                <w:iCs/>
                <w:sz w:val="24"/>
                <w:szCs w:val="24"/>
              </w:rPr>
            </w:pPr>
            <w:r w:rsidRPr="003F36A2">
              <w:rPr>
                <w:rFonts w:ascii="Times New Roman" w:eastAsia="Times New Roman" w:hAnsi="Times New Roman" w:cs="Times New Roman"/>
                <w:i/>
                <w:iCs/>
                <w:sz w:val="24"/>
                <w:szCs w:val="24"/>
              </w:rPr>
              <w:t>Augusta, ME 04333-0003</w:t>
            </w:r>
          </w:p>
          <w:p w:rsidR="00AC67A2" w:rsidRPr="003F36A2" w:rsidRDefault="00AC67A2" w:rsidP="008E202C">
            <w:pPr>
              <w:widowControl w:val="0"/>
              <w:spacing w:after="0" w:line="240" w:lineRule="auto"/>
              <w:jc w:val="right"/>
              <w:rPr>
                <w:rFonts w:ascii="Times New Roman" w:eastAsia="Times New Roman" w:hAnsi="Times New Roman" w:cs="Times New Roman"/>
                <w:i/>
                <w:iCs/>
                <w:sz w:val="24"/>
                <w:szCs w:val="24"/>
                <w:lang w:val="en"/>
              </w:rPr>
            </w:pPr>
            <w:r>
              <w:rPr>
                <w:rFonts w:ascii="Times New Roman" w:eastAsia="Times New Roman" w:hAnsi="Times New Roman" w:cs="Times New Roman"/>
                <w:i/>
                <w:iCs/>
                <w:sz w:val="24"/>
                <w:szCs w:val="24"/>
                <w:lang w:val="en"/>
              </w:rPr>
              <w:t xml:space="preserve">        </w:t>
            </w:r>
            <w:r w:rsidRPr="003F36A2">
              <w:rPr>
                <w:rFonts w:ascii="Times New Roman" w:eastAsia="Times New Roman" w:hAnsi="Times New Roman" w:cs="Times New Roman"/>
                <w:i/>
                <w:iCs/>
                <w:sz w:val="24"/>
                <w:szCs w:val="24"/>
                <w:lang w:val="en"/>
              </w:rPr>
              <w:t xml:space="preserve">(207) 287-1505 </w:t>
            </w:r>
          </w:p>
          <w:p w:rsidR="00AC67A2" w:rsidRPr="003F36A2" w:rsidRDefault="00AC67A2" w:rsidP="008E202C">
            <w:pPr>
              <w:widowControl w:val="0"/>
              <w:spacing w:after="0" w:line="240" w:lineRule="auto"/>
              <w:jc w:val="right"/>
              <w:rPr>
                <w:rFonts w:ascii="Times New Roman" w:eastAsia="Times New Roman" w:hAnsi="Times New Roman" w:cs="Times New Roman"/>
                <w:i/>
                <w:iCs/>
                <w:sz w:val="24"/>
                <w:szCs w:val="24"/>
                <w:lang w:val="en"/>
              </w:rPr>
            </w:pPr>
          </w:p>
          <w:p w:rsidR="00AC67A2" w:rsidRPr="003F36A2" w:rsidRDefault="00AC67A2" w:rsidP="008E202C">
            <w:pPr>
              <w:widowControl w:val="0"/>
              <w:spacing w:after="0" w:line="240" w:lineRule="auto"/>
              <w:jc w:val="right"/>
              <w:rPr>
                <w:rFonts w:ascii="Times New Roman" w:eastAsia="Times New Roman" w:hAnsi="Times New Roman" w:cs="Times New Roman"/>
                <w:sz w:val="24"/>
                <w:szCs w:val="24"/>
              </w:rPr>
            </w:pPr>
          </w:p>
        </w:tc>
      </w:tr>
    </w:tbl>
    <w:p w:rsidR="00AC67A2" w:rsidRPr="00347D8B" w:rsidRDefault="00AC67A2" w:rsidP="00AC67A2">
      <w:pPr>
        <w:autoSpaceDE w:val="0"/>
        <w:autoSpaceDN w:val="0"/>
        <w:adjustRightInd w:val="0"/>
        <w:spacing w:after="0" w:line="240" w:lineRule="auto"/>
        <w:rPr>
          <w:rFonts w:ascii="Times New Roman" w:hAnsi="Times New Roman" w:cs="Times New Roman"/>
          <w:color w:val="000000"/>
          <w:sz w:val="23"/>
          <w:szCs w:val="23"/>
        </w:rPr>
      </w:pPr>
    </w:p>
    <w:p w:rsidR="00AC67A2" w:rsidRPr="00347D8B" w:rsidRDefault="00AC67A2" w:rsidP="00AC67A2">
      <w:pPr>
        <w:autoSpaceDE w:val="0"/>
        <w:autoSpaceDN w:val="0"/>
        <w:adjustRightInd w:val="0"/>
        <w:spacing w:after="0" w:line="240" w:lineRule="auto"/>
        <w:jc w:val="center"/>
        <w:rPr>
          <w:rFonts w:ascii="Times New Roman" w:hAnsi="Times New Roman" w:cs="Times New Roman"/>
          <w:b/>
          <w:color w:val="000000"/>
          <w:sz w:val="23"/>
          <w:szCs w:val="23"/>
        </w:rPr>
      </w:pPr>
      <w:r w:rsidRPr="00347D8B">
        <w:rPr>
          <w:rFonts w:ascii="Times New Roman" w:hAnsi="Times New Roman" w:cs="Times New Roman"/>
          <w:b/>
          <w:color w:val="000000"/>
          <w:sz w:val="23"/>
          <w:szCs w:val="23"/>
        </w:rPr>
        <w:t>Annual Report to the Town of Paris</w:t>
      </w:r>
    </w:p>
    <w:p w:rsidR="00AC67A2" w:rsidRDefault="00AC67A2" w:rsidP="00AC67A2">
      <w:pPr>
        <w:autoSpaceDE w:val="0"/>
        <w:autoSpaceDN w:val="0"/>
        <w:adjustRightInd w:val="0"/>
        <w:spacing w:after="0" w:line="240" w:lineRule="auto"/>
        <w:jc w:val="center"/>
        <w:rPr>
          <w:rFonts w:ascii="Times New Roman" w:hAnsi="Times New Roman" w:cs="Times New Roman"/>
          <w:color w:val="000000"/>
          <w:sz w:val="16"/>
          <w:szCs w:val="23"/>
        </w:rPr>
      </w:pPr>
      <w:r w:rsidRPr="00347D8B">
        <w:rPr>
          <w:rFonts w:ascii="Times New Roman" w:hAnsi="Times New Roman" w:cs="Times New Roman"/>
          <w:color w:val="000000"/>
          <w:sz w:val="23"/>
          <w:szCs w:val="23"/>
        </w:rPr>
        <w:t>A Message from Senator James Hamper</w:t>
      </w:r>
    </w:p>
    <w:p w:rsidR="00AC67A2" w:rsidRPr="00AC67A2" w:rsidRDefault="00AC67A2" w:rsidP="00AC67A2">
      <w:pPr>
        <w:autoSpaceDE w:val="0"/>
        <w:autoSpaceDN w:val="0"/>
        <w:adjustRightInd w:val="0"/>
        <w:spacing w:after="0" w:line="240" w:lineRule="auto"/>
        <w:jc w:val="center"/>
        <w:rPr>
          <w:rFonts w:ascii="Times New Roman" w:hAnsi="Times New Roman" w:cs="Times New Roman"/>
          <w:color w:val="000000"/>
          <w:sz w:val="16"/>
          <w:szCs w:val="23"/>
        </w:rPr>
      </w:pPr>
    </w:p>
    <w:p w:rsidR="00AC67A2" w:rsidRDefault="00AC67A2" w:rsidP="00AC67A2">
      <w:pPr>
        <w:autoSpaceDE w:val="0"/>
        <w:autoSpaceDN w:val="0"/>
        <w:adjustRightInd w:val="0"/>
        <w:spacing w:after="0" w:line="240" w:lineRule="auto"/>
        <w:rPr>
          <w:rFonts w:ascii="Times New Roman" w:hAnsi="Times New Roman" w:cs="Times New Roman"/>
          <w:color w:val="000000"/>
          <w:sz w:val="23"/>
          <w:szCs w:val="23"/>
        </w:rPr>
      </w:pPr>
      <w:r w:rsidRPr="00347D8B">
        <w:rPr>
          <w:rFonts w:ascii="Times New Roman" w:hAnsi="Times New Roman" w:cs="Times New Roman"/>
          <w:color w:val="000000"/>
          <w:sz w:val="23"/>
          <w:szCs w:val="23"/>
        </w:rPr>
        <w:t>Dear Friends and Neighbors:</w:t>
      </w:r>
    </w:p>
    <w:p w:rsidR="00AC67A2" w:rsidRPr="00347D8B" w:rsidRDefault="00AC67A2" w:rsidP="00AC67A2">
      <w:pPr>
        <w:autoSpaceDE w:val="0"/>
        <w:autoSpaceDN w:val="0"/>
        <w:adjustRightInd w:val="0"/>
        <w:spacing w:after="0" w:line="240" w:lineRule="auto"/>
        <w:rPr>
          <w:rFonts w:ascii="Times New Roman" w:hAnsi="Times New Roman" w:cs="Times New Roman"/>
          <w:color w:val="000000"/>
          <w:sz w:val="23"/>
          <w:szCs w:val="23"/>
        </w:rPr>
      </w:pPr>
    </w:p>
    <w:p w:rsidR="00AC67A2" w:rsidRDefault="00AC67A2" w:rsidP="00AC67A2">
      <w:pPr>
        <w:autoSpaceDE w:val="0"/>
        <w:autoSpaceDN w:val="0"/>
        <w:adjustRightInd w:val="0"/>
        <w:spacing w:after="0" w:line="240" w:lineRule="auto"/>
        <w:rPr>
          <w:rFonts w:ascii="Times New Roman" w:hAnsi="Times New Roman" w:cs="Times New Roman"/>
          <w:color w:val="000000"/>
          <w:sz w:val="23"/>
          <w:szCs w:val="23"/>
        </w:rPr>
      </w:pPr>
      <w:r w:rsidRPr="00347D8B">
        <w:rPr>
          <w:rFonts w:ascii="Times New Roman" w:hAnsi="Times New Roman" w:cs="Times New Roman"/>
          <w:color w:val="000000"/>
          <w:sz w:val="23"/>
          <w:szCs w:val="23"/>
        </w:rPr>
        <w:t>I would like to thank you for the opportunity to represent you in the Maine Senate. It has been an honor to work on your behalf to make our state an even better place to live, work and conduct business.</w:t>
      </w:r>
    </w:p>
    <w:p w:rsidR="00AC67A2" w:rsidRPr="00347D8B" w:rsidRDefault="00AC67A2" w:rsidP="00AC67A2">
      <w:pPr>
        <w:autoSpaceDE w:val="0"/>
        <w:autoSpaceDN w:val="0"/>
        <w:adjustRightInd w:val="0"/>
        <w:spacing w:after="0" w:line="240" w:lineRule="auto"/>
        <w:rPr>
          <w:rFonts w:ascii="Times New Roman" w:hAnsi="Times New Roman" w:cs="Times New Roman"/>
          <w:color w:val="000000"/>
          <w:sz w:val="23"/>
          <w:szCs w:val="23"/>
          <w:lang w:bidi="en-US"/>
        </w:rPr>
      </w:pPr>
      <w:r w:rsidRPr="00347D8B">
        <w:rPr>
          <w:rFonts w:ascii="Times New Roman" w:hAnsi="Times New Roman" w:cs="Times New Roman"/>
          <w:color w:val="000000"/>
          <w:sz w:val="23"/>
          <w:szCs w:val="23"/>
          <w:lang w:bidi="en-US"/>
        </w:rPr>
        <w:t>On August 2, Maine lawmakers finally adjourned for the year, after what proved to be the longest session in recent memory due to a brief government shut down over budgetary disagreements. While no state budget is ever perfect, the end product was a state budget that makes a record investment in our students, supports our communities and will tremendously benefit small businesses and our economy.</w:t>
      </w:r>
    </w:p>
    <w:p w:rsidR="00AC67A2" w:rsidRPr="00347D8B" w:rsidRDefault="00AC67A2" w:rsidP="00AC67A2">
      <w:pPr>
        <w:autoSpaceDE w:val="0"/>
        <w:autoSpaceDN w:val="0"/>
        <w:adjustRightInd w:val="0"/>
        <w:spacing w:after="0" w:line="240" w:lineRule="auto"/>
        <w:rPr>
          <w:rFonts w:ascii="Times New Roman" w:hAnsi="Times New Roman" w:cs="Times New Roman"/>
          <w:color w:val="000000"/>
          <w:sz w:val="23"/>
          <w:szCs w:val="23"/>
          <w:lang w:bidi="en-US"/>
        </w:rPr>
      </w:pPr>
    </w:p>
    <w:p w:rsidR="00AC67A2" w:rsidRPr="00347D8B" w:rsidRDefault="00AC67A2" w:rsidP="00AC67A2">
      <w:pPr>
        <w:autoSpaceDE w:val="0"/>
        <w:autoSpaceDN w:val="0"/>
        <w:adjustRightInd w:val="0"/>
        <w:spacing w:after="0" w:line="240" w:lineRule="auto"/>
        <w:rPr>
          <w:rFonts w:ascii="Times New Roman" w:hAnsi="Times New Roman" w:cs="Times New Roman"/>
          <w:color w:val="000000"/>
          <w:sz w:val="23"/>
          <w:szCs w:val="23"/>
          <w:lang w:bidi="en-US"/>
        </w:rPr>
      </w:pPr>
      <w:r w:rsidRPr="00347D8B">
        <w:rPr>
          <w:rFonts w:ascii="Times New Roman" w:hAnsi="Times New Roman" w:cs="Times New Roman"/>
          <w:color w:val="000000"/>
          <w:sz w:val="23"/>
          <w:szCs w:val="23"/>
          <w:lang w:bidi="en-US"/>
        </w:rPr>
        <w:t>Perhaps the most significant action the Legislature took last year, as part of the biennial budget, was the removal of the burdensome, job-killing surtax that was already hurting small businesses, doctors and other professionals that we so critically need. In November 2016, voters sent a clear message that education funding was to be a priority of the 128</w:t>
      </w:r>
      <w:r w:rsidRPr="00347D8B">
        <w:rPr>
          <w:rFonts w:ascii="Times New Roman" w:hAnsi="Times New Roman" w:cs="Times New Roman"/>
          <w:color w:val="000000"/>
          <w:sz w:val="23"/>
          <w:szCs w:val="23"/>
          <w:vertAlign w:val="superscript"/>
          <w:lang w:bidi="en-US"/>
        </w:rPr>
        <w:t>th</w:t>
      </w:r>
      <w:r w:rsidRPr="00347D8B">
        <w:rPr>
          <w:rFonts w:ascii="Times New Roman" w:hAnsi="Times New Roman" w:cs="Times New Roman"/>
          <w:color w:val="000000"/>
          <w:sz w:val="23"/>
          <w:szCs w:val="23"/>
          <w:lang w:bidi="en-US"/>
        </w:rPr>
        <w:t xml:space="preserve"> Legislature, and we heard that message loud and clear. However, the funding mechanism which was included in the measure – the surtax – presented a serious threat to the state’s economy. This new tax gave Maine the ominous distinction of being the highest-taxed state in the country and primarily impacted small businesses, which are the backbone of our economy, taxing them at a rate that is higher than larger corporations are subject to pay. I am proud to say that after much hard work and negotiating, thanks to our rebounding economy, we were able to support our local schools at a level we have never been able to before – without any additional taxation.</w:t>
      </w:r>
    </w:p>
    <w:p w:rsidR="00AC67A2" w:rsidRPr="00347D8B" w:rsidRDefault="00AC67A2" w:rsidP="00AC67A2">
      <w:pPr>
        <w:widowControl w:val="0"/>
        <w:autoSpaceDE w:val="0"/>
        <w:autoSpaceDN w:val="0"/>
        <w:spacing w:before="229" w:after="0" w:line="240" w:lineRule="auto"/>
        <w:ind w:right="120"/>
        <w:jc w:val="both"/>
        <w:rPr>
          <w:rFonts w:ascii="Times New Roman" w:eastAsia="Times New Roman" w:hAnsi="Times New Roman" w:cs="Times New Roman"/>
          <w:sz w:val="23"/>
          <w:szCs w:val="23"/>
          <w:lang w:bidi="en-US"/>
        </w:rPr>
      </w:pPr>
      <w:r w:rsidRPr="00347D8B">
        <w:rPr>
          <w:rFonts w:ascii="Times New Roman" w:eastAsia="Times New Roman" w:hAnsi="Times New Roman" w:cs="Times New Roman"/>
          <w:sz w:val="23"/>
          <w:szCs w:val="23"/>
          <w:lang w:bidi="en-US"/>
        </w:rPr>
        <w:t>The Homestead Exemption, which provides much-needed property tax relief for homeowners, was also preserved in the budget with an increased exemption of $20,000.</w:t>
      </w:r>
    </w:p>
    <w:p w:rsidR="00AC67A2" w:rsidRPr="00347D8B" w:rsidRDefault="00AC67A2" w:rsidP="00AC67A2">
      <w:pPr>
        <w:widowControl w:val="0"/>
        <w:autoSpaceDE w:val="0"/>
        <w:autoSpaceDN w:val="0"/>
        <w:spacing w:before="230" w:after="0" w:line="240" w:lineRule="auto"/>
        <w:ind w:right="124"/>
        <w:jc w:val="both"/>
        <w:rPr>
          <w:rFonts w:ascii="Times New Roman" w:eastAsia="Times New Roman" w:hAnsi="Times New Roman" w:cs="Times New Roman"/>
          <w:sz w:val="23"/>
          <w:szCs w:val="23"/>
          <w:lang w:bidi="en-US"/>
        </w:rPr>
      </w:pPr>
      <w:r w:rsidRPr="00347D8B">
        <w:rPr>
          <w:rFonts w:ascii="Times New Roman" w:eastAsia="Times New Roman" w:hAnsi="Times New Roman" w:cs="Times New Roman"/>
          <w:sz w:val="23"/>
          <w:szCs w:val="23"/>
          <w:lang w:bidi="en-US"/>
        </w:rPr>
        <w:t>The Legislature also passed a measure to make Maine compliant with the REAL ID Act. As a result of this important new law, the federal government has granted Maine a waiver, meaning that Maine citizens can continue to use their driver’s licenses to board commercial airplanes and access certain federal buildings.</w:t>
      </w:r>
    </w:p>
    <w:p w:rsidR="00AC67A2" w:rsidRPr="00347D8B" w:rsidRDefault="00AC67A2" w:rsidP="00AC67A2">
      <w:pPr>
        <w:widowControl w:val="0"/>
        <w:autoSpaceDE w:val="0"/>
        <w:autoSpaceDN w:val="0"/>
        <w:spacing w:before="231" w:after="0" w:line="240" w:lineRule="auto"/>
        <w:ind w:right="114"/>
        <w:jc w:val="both"/>
        <w:rPr>
          <w:rFonts w:ascii="Times New Roman" w:eastAsia="Times New Roman" w:hAnsi="Times New Roman" w:cs="Times New Roman"/>
          <w:lang w:bidi="en-US"/>
        </w:rPr>
      </w:pPr>
      <w:r w:rsidRPr="00347D8B">
        <w:rPr>
          <w:rFonts w:ascii="Times New Roman" w:eastAsia="Times New Roman" w:hAnsi="Times New Roman" w:cs="Times New Roman"/>
          <w:lang w:bidi="en-US"/>
        </w:rPr>
        <w:t xml:space="preserve">While we accomplished much, there is still a lot of work ahead of us next session. Again, thank you for putting your trust in me to represent you in Augusta. Please feel free to contact me if you need my help in navigating the state bureaucracy. I can be reached at home, 539-4586, in Augusta at 287-1505, or by email at </w:t>
      </w:r>
      <w:hyperlink r:id="rId34">
        <w:r w:rsidRPr="00347D8B">
          <w:rPr>
            <w:rFonts w:ascii="Times New Roman" w:eastAsia="Times New Roman" w:hAnsi="Times New Roman" w:cs="Times New Roman"/>
            <w:lang w:bidi="en-US"/>
          </w:rPr>
          <w:t>senatorhamp@gmail.com.</w:t>
        </w:r>
      </w:hyperlink>
    </w:p>
    <w:p w:rsidR="00AC67A2" w:rsidRPr="00DD2187" w:rsidRDefault="00AC67A2" w:rsidP="00AC67A2">
      <w:pPr>
        <w:autoSpaceDE w:val="0"/>
        <w:autoSpaceDN w:val="0"/>
        <w:adjustRightInd w:val="0"/>
        <w:spacing w:after="0" w:line="240" w:lineRule="auto"/>
        <w:rPr>
          <w:rFonts w:ascii="Times New Roman" w:hAnsi="Times New Roman" w:cs="Times New Roman"/>
          <w:color w:val="000000"/>
          <w:sz w:val="23"/>
          <w:szCs w:val="23"/>
        </w:rPr>
      </w:pPr>
    </w:p>
    <w:p w:rsidR="00AC67A2" w:rsidRDefault="00AC67A2" w:rsidP="00AC67A2">
      <w:pPr>
        <w:autoSpaceDE w:val="0"/>
        <w:autoSpaceDN w:val="0"/>
        <w:adjustRightInd w:val="0"/>
        <w:spacing w:after="0" w:line="240" w:lineRule="auto"/>
        <w:rPr>
          <w:rFonts w:ascii="Times New Roman" w:hAnsi="Times New Roman" w:cs="Times New Roman"/>
          <w:color w:val="000000"/>
          <w:sz w:val="23"/>
          <w:szCs w:val="23"/>
        </w:rPr>
      </w:pPr>
      <w:r w:rsidRPr="00DD2187">
        <w:rPr>
          <w:rFonts w:ascii="Times New Roman" w:hAnsi="Times New Roman" w:cs="Times New Roman"/>
          <w:color w:val="000000"/>
          <w:sz w:val="23"/>
          <w:szCs w:val="23"/>
        </w:rPr>
        <w:t xml:space="preserve">Sincerely, </w:t>
      </w:r>
    </w:p>
    <w:p w:rsidR="00AC67A2" w:rsidRDefault="00AC67A2" w:rsidP="00AC67A2">
      <w:pPr>
        <w:spacing w:after="0" w:line="240" w:lineRule="auto"/>
        <w:rPr>
          <w:rFonts w:ascii="Times New Roman" w:eastAsia="Calibri" w:hAnsi="Times New Roman" w:cs="Times New Roman"/>
          <w:sz w:val="24"/>
          <w:szCs w:val="24"/>
        </w:rPr>
      </w:pPr>
      <w:r>
        <w:rPr>
          <w:rFonts w:ascii="Times New Roman" w:eastAsia="Times New Roman" w:hAnsi="Times New Roman" w:cs="Times New Roman"/>
          <w:noProof/>
        </w:rPr>
        <w:drawing>
          <wp:inline distT="0" distB="0" distL="0" distR="0" wp14:anchorId="1B1A6033" wp14:editId="5DE945F0">
            <wp:extent cx="1496304" cy="277978"/>
            <wp:effectExtent l="0" t="0" r="0" b="8255"/>
            <wp:docPr id="22" name="Picture 22" descr="ham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mpe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07988" cy="280149"/>
                    </a:xfrm>
                    <a:prstGeom prst="rect">
                      <a:avLst/>
                    </a:prstGeom>
                    <a:noFill/>
                    <a:ln>
                      <a:noFill/>
                    </a:ln>
                  </pic:spPr>
                </pic:pic>
              </a:graphicData>
            </a:graphic>
          </wp:inline>
        </w:drawing>
      </w:r>
    </w:p>
    <w:p w:rsidR="00AC67A2" w:rsidRDefault="00AC67A2" w:rsidP="00AC67A2">
      <w:pPr>
        <w:spacing w:after="0" w:line="240" w:lineRule="auto"/>
        <w:rPr>
          <w:rFonts w:ascii="Times New Roman" w:eastAsia="Calibri" w:hAnsi="Times New Roman" w:cs="Times New Roman"/>
          <w:sz w:val="24"/>
          <w:szCs w:val="24"/>
        </w:rPr>
      </w:pPr>
      <w:r w:rsidRPr="003F36A2">
        <w:rPr>
          <w:rFonts w:ascii="Times New Roman" w:eastAsia="Calibri" w:hAnsi="Times New Roman" w:cs="Times New Roman"/>
          <w:sz w:val="24"/>
          <w:szCs w:val="24"/>
        </w:rPr>
        <w:t>Jim Hamper</w:t>
      </w:r>
    </w:p>
    <w:p w:rsidR="00AC67A2" w:rsidRDefault="00AC67A2" w:rsidP="00AC67A2">
      <w:pPr>
        <w:spacing w:after="0" w:line="240" w:lineRule="auto"/>
        <w:rPr>
          <w:rFonts w:ascii="Times New Roman" w:eastAsia="Calibri" w:hAnsi="Times New Roman" w:cs="Times New Roman"/>
          <w:sz w:val="24"/>
          <w:szCs w:val="24"/>
        </w:rPr>
      </w:pPr>
      <w:r w:rsidRPr="003F36A2">
        <w:rPr>
          <w:rFonts w:ascii="Times New Roman" w:eastAsia="Calibri" w:hAnsi="Times New Roman" w:cs="Times New Roman"/>
          <w:sz w:val="24"/>
          <w:szCs w:val="24"/>
        </w:rPr>
        <w:t>State Senator, District 19</w:t>
      </w:r>
    </w:p>
    <w:p w:rsidR="008E202C" w:rsidRDefault="008E202C" w:rsidP="00750D38">
      <w:r w:rsidRPr="000C02D0">
        <w:rPr>
          <w:rFonts w:ascii="Times New Roman" w:eastAsia="Times New Roman" w:hAnsi="Times New Roman" w:cs="Times New Roman"/>
          <w:noProof/>
          <w:sz w:val="24"/>
          <w:szCs w:val="24"/>
        </w:rPr>
        <w:drawing>
          <wp:anchor distT="0" distB="0" distL="114300" distR="114300" simplePos="0" relativeHeight="251685888" behindDoc="0" locked="0" layoutInCell="1" allowOverlap="1" wp14:anchorId="35A846D4" wp14:editId="13B1F0D6">
            <wp:simplePos x="0" y="0"/>
            <wp:positionH relativeFrom="column">
              <wp:posOffset>-328930</wp:posOffset>
            </wp:positionH>
            <wp:positionV relativeFrom="paragraph">
              <wp:posOffset>-444500</wp:posOffset>
            </wp:positionV>
            <wp:extent cx="6707505" cy="934720"/>
            <wp:effectExtent l="0" t="0" r="0" b="0"/>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707505" cy="9347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E202C" w:rsidRPr="008E202C" w:rsidRDefault="008E202C" w:rsidP="008E202C"/>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Dear Friends:</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 xml:space="preserve">It is an honor to represent Maine in the United States Senate.  I am grateful for the trust the people of our State have placed in me and welcome this opportunity to share some key accomplishments from this past year. </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 xml:space="preserve">Maine has the oldest average age in the nation.  As Chairman of the Senate Aging Committee, my top three priorities for the Committee are fighting fraud and financial abuse directed at our nation’s seniors, increasing investments in biomedical research, and improving retirement security.  Following the Committee’s investigation into skyrocketing prescription drug costs, I authored bipartisan legislation to foster generic competition, which was signed into law.  The Aging Committee’s toll-free hotline (1-855-303-9470) makes it easier for seniors to report suspected fraud and receive assistance.  To support the 40 million family caregivers in the United States, I am proud to have authored the RAISE Family Caregivers Act to create a coordinated strategy to support family members who make countless personal and financial sacrifices to care for their loved ones.   </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The opioid crisis touches families and communities across our state.  As a member of the Appropriations Committee, I fought for significant increases in funding to support community, law-enforcement, and public health efforts.  In April, the State of Maine was awarded over $2 million to fight this devastating public health crisis.  Additionally, I have authored legislation to support grandparents and other extended family members who are raising grandchildren as a result of the nation’s opioid epidemic.</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Biomedical research has the potential to improve and save lives, and also supports good jobs at research facilities here in Maine.  Last year, the Appropriations Committee approved a $2 billion increase for the National Institutes of Health for the third consecutive year. This includes an increase of nearly 30 percent for research on Alzheimer’s, our nation’s most costly disease.  As founder and co-chair of the Senate Diabetes Caucus, I work to raise awareness of the threats posed by diabetes, invest in research, and improve access to treatment options.  My bill to establish a national commission of health care experts on diabetes care and prevention was signed into law in 2017.</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 xml:space="preserve">We owe our veterans so much.  Last year, I worked to secure the authorization of a Community-Based Outpatient Clinic in Portland to support the health care of Maine’s veterans in the southern part of our state.  I also worked to secure funding extensions to help veterans throughout rural Maine receive health care within their communities.  I also worked to secure funding for housing vouchers for veterans to reduce veterans’ homelessness.  </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Maine’s contributions to our national security stretch from Kittery to Limestone.  I successfully advocated for critical funding for projects at the Portsmouth Naval Shipyard for construction of an additional ship that will likely be built at Bath Iron Works.  This funding will strengthen our national security and preserve great jobs in our state.</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As chairman of the Transportation and Housing Appropriations Subcommittee, I worked to increase funding for the TIGER program that has provided Maine with more than $122 million for vital transportation projects.  For housing, I worked to provide $160 million to help communities protect children from the harmful effects of lead poisoning.</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Growing our economy remains a top priority.  I supported the comprehensive tax reform bill because it will help lower- and middle-income families keep more of their hard-earned money; boost the economy; and encourage businesses, both small and large, to grow and create jobs here in Maine and around the country.  This legislation contains key provisions I authored that are important to Mainers, including preserving the deduction for state and local taxes, expanding the deduction for medical expenses, and enabling public employees such as firefighters, teachers, and police officers, as well as clergy and employees of nonprofits, to make “catch-up” contributions to their retirement accounts.  I led the effort to ensure that the tax cut will not trigger automatic budget cuts to Medicare or any other programs.</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A Maine value that always guides me is our unsurpassed work ethic.  As of December 2017, I have cast more than 6,500 consecutive votes, continuing my record of never missing a roll-call vote since my Senate service began in 1997.</w:t>
      </w:r>
    </w:p>
    <w:p w:rsidR="004A0383" w:rsidRPr="000C02D0" w:rsidRDefault="004A0383" w:rsidP="004A0383">
      <w:pPr>
        <w:autoSpaceDE w:val="0"/>
        <w:autoSpaceDN w:val="0"/>
        <w:adjustRightInd w:val="0"/>
        <w:spacing w:after="120" w:line="240" w:lineRule="auto"/>
        <w:rPr>
          <w:rFonts w:ascii="Times New Roman" w:hAnsi="Times New Roman" w:cs="Times New Roman"/>
          <w:sz w:val="24"/>
          <w:szCs w:val="24"/>
        </w:rPr>
      </w:pPr>
      <w:r w:rsidRPr="000C02D0">
        <w:rPr>
          <w:rFonts w:ascii="Times New Roman" w:hAnsi="Times New Roman" w:cs="Times New Roman"/>
          <w:sz w:val="24"/>
          <w:szCs w:val="24"/>
        </w:rPr>
        <w:t xml:space="preserve">I appreciate the opportunity to serve Oxford County and Maine in the United States Senate.  If ever I can be of assistance to you, please contact my Lewiston office at 207-784-6969 or visit my website at www.collins.senate.gov.  May 2018 </w:t>
      </w:r>
      <w:proofErr w:type="gramStart"/>
      <w:r w:rsidRPr="000C02D0">
        <w:rPr>
          <w:rFonts w:ascii="Times New Roman" w:hAnsi="Times New Roman" w:cs="Times New Roman"/>
          <w:sz w:val="24"/>
          <w:szCs w:val="24"/>
        </w:rPr>
        <w:t>be</w:t>
      </w:r>
      <w:proofErr w:type="gramEnd"/>
      <w:r w:rsidRPr="000C02D0">
        <w:rPr>
          <w:rFonts w:ascii="Times New Roman" w:hAnsi="Times New Roman" w:cs="Times New Roman"/>
          <w:sz w:val="24"/>
          <w:szCs w:val="24"/>
        </w:rPr>
        <w:t xml:space="preserve"> a good year for you, your family, your community, and our state.</w:t>
      </w:r>
    </w:p>
    <w:p w:rsidR="004A0383" w:rsidRPr="000C02D0" w:rsidRDefault="004A0383" w:rsidP="004A0383">
      <w:pPr>
        <w:spacing w:after="0" w:line="240" w:lineRule="auto"/>
        <w:ind w:left="4320" w:firstLine="720"/>
        <w:rPr>
          <w:rFonts w:ascii="Times New Roman" w:hAnsi="Times New Roman" w:cs="Times New Roman"/>
          <w:sz w:val="24"/>
          <w:szCs w:val="24"/>
        </w:rPr>
      </w:pPr>
      <w:r w:rsidRPr="000C02D0">
        <w:rPr>
          <w:rFonts w:ascii="Times New Roman" w:hAnsi="Times New Roman" w:cs="Times New Roman"/>
          <w:sz w:val="24"/>
          <w:szCs w:val="24"/>
        </w:rPr>
        <w:t xml:space="preserve">Sincerely, </w:t>
      </w:r>
    </w:p>
    <w:p w:rsidR="004A0383" w:rsidRPr="000C02D0" w:rsidRDefault="004A0383" w:rsidP="004A0383">
      <w:pPr>
        <w:spacing w:after="0" w:line="240" w:lineRule="auto"/>
        <w:rPr>
          <w:rFonts w:ascii="Times New Roman" w:hAnsi="Times New Roman" w:cs="Times New Roman"/>
          <w:sz w:val="24"/>
          <w:szCs w:val="24"/>
        </w:rPr>
      </w:pPr>
      <w:r w:rsidRPr="000C02D0">
        <w:rPr>
          <w:rFonts w:ascii="Times New Roman" w:hAnsi="Times New Roman" w:cs="Times New Roman"/>
          <w:noProof/>
          <w:sz w:val="24"/>
          <w:szCs w:val="24"/>
        </w:rPr>
        <w:drawing>
          <wp:anchor distT="0" distB="0" distL="114300" distR="114300" simplePos="0" relativeHeight="251687936" behindDoc="0" locked="0" layoutInCell="1" allowOverlap="1" wp14:anchorId="7D593400" wp14:editId="622CD4D7">
            <wp:simplePos x="0" y="0"/>
            <wp:positionH relativeFrom="column">
              <wp:posOffset>3162300</wp:posOffset>
            </wp:positionH>
            <wp:positionV relativeFrom="paragraph">
              <wp:posOffset>3810</wp:posOffset>
            </wp:positionV>
            <wp:extent cx="2100580" cy="323850"/>
            <wp:effectExtent l="0" t="0" r="0" b="0"/>
            <wp:wrapNone/>
            <wp:docPr id="32" name="Picture 0" descr="SM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C.PNG"/>
                    <pic:cNvPicPr/>
                  </pic:nvPicPr>
                  <pic:blipFill>
                    <a:blip r:embed="rId37" cstate="print"/>
                    <a:stretch>
                      <a:fillRect/>
                    </a:stretch>
                  </pic:blipFill>
                  <pic:spPr>
                    <a:xfrm>
                      <a:off x="0" y="0"/>
                      <a:ext cx="2100580" cy="323850"/>
                    </a:xfrm>
                    <a:prstGeom prst="rect">
                      <a:avLst/>
                    </a:prstGeom>
                  </pic:spPr>
                </pic:pic>
              </a:graphicData>
            </a:graphic>
            <wp14:sizeRelH relativeFrom="margin">
              <wp14:pctWidth>0</wp14:pctWidth>
            </wp14:sizeRelH>
            <wp14:sizeRelV relativeFrom="margin">
              <wp14:pctHeight>0</wp14:pctHeight>
            </wp14:sizeRelV>
          </wp:anchor>
        </w:drawing>
      </w:r>
    </w:p>
    <w:p w:rsidR="004A0383" w:rsidRPr="000C02D0" w:rsidRDefault="004A0383" w:rsidP="004A0383">
      <w:pPr>
        <w:spacing w:after="0" w:line="240" w:lineRule="auto"/>
        <w:ind w:left="4320"/>
        <w:rPr>
          <w:rFonts w:ascii="Times New Roman" w:hAnsi="Times New Roman" w:cs="Times New Roman"/>
          <w:sz w:val="24"/>
          <w:szCs w:val="24"/>
        </w:rPr>
      </w:pPr>
    </w:p>
    <w:p w:rsidR="004A0383" w:rsidRPr="000C02D0" w:rsidRDefault="004A0383" w:rsidP="004A0383">
      <w:pPr>
        <w:spacing w:after="0" w:line="240" w:lineRule="auto"/>
        <w:ind w:left="4320" w:firstLine="720"/>
        <w:rPr>
          <w:rFonts w:ascii="Times New Roman" w:hAnsi="Times New Roman" w:cs="Times New Roman"/>
          <w:sz w:val="24"/>
          <w:szCs w:val="24"/>
        </w:rPr>
      </w:pPr>
      <w:r w:rsidRPr="000C02D0">
        <w:rPr>
          <w:rFonts w:ascii="Times New Roman" w:hAnsi="Times New Roman" w:cs="Times New Roman"/>
          <w:sz w:val="24"/>
          <w:szCs w:val="24"/>
        </w:rPr>
        <w:t xml:space="preserve">Susan M. Collins </w:t>
      </w:r>
    </w:p>
    <w:p w:rsidR="004A0383" w:rsidRPr="000C02D0" w:rsidRDefault="004A0383" w:rsidP="004A0383">
      <w:pPr>
        <w:spacing w:after="0" w:line="240" w:lineRule="auto"/>
        <w:ind w:left="4320" w:firstLine="720"/>
        <w:rPr>
          <w:rFonts w:ascii="Times New Roman" w:hAnsi="Times New Roman" w:cs="Times New Roman"/>
          <w:sz w:val="24"/>
          <w:szCs w:val="24"/>
        </w:rPr>
      </w:pPr>
      <w:r w:rsidRPr="000C02D0">
        <w:rPr>
          <w:rFonts w:ascii="Times New Roman" w:hAnsi="Times New Roman" w:cs="Times New Roman"/>
          <w:sz w:val="24"/>
          <w:szCs w:val="24"/>
        </w:rPr>
        <w:t>United States Senator</w:t>
      </w:r>
    </w:p>
    <w:p w:rsidR="008E202C" w:rsidRPr="008E202C" w:rsidRDefault="008E202C" w:rsidP="008E202C"/>
    <w:p w:rsidR="008E202C" w:rsidRDefault="008E202C" w:rsidP="008E202C"/>
    <w:p w:rsidR="00AC67A2" w:rsidRDefault="008E202C" w:rsidP="008E202C">
      <w:pPr>
        <w:tabs>
          <w:tab w:val="left" w:pos="7615"/>
        </w:tabs>
      </w:pPr>
      <w:r>
        <w:tab/>
      </w: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4A0383">
      <w:pPr>
        <w:spacing w:after="0" w:line="240" w:lineRule="auto"/>
        <w:ind w:right="-288"/>
        <w:rPr>
          <w:rFonts w:ascii="Calibri" w:eastAsia="Calibri" w:hAnsi="Calibri" w:cs="Times New Roman"/>
        </w:rPr>
      </w:pPr>
      <w:r>
        <w:rPr>
          <w:noProof/>
        </w:rPr>
        <w:drawing>
          <wp:anchor distT="0" distB="0" distL="114300" distR="114300" simplePos="0" relativeHeight="251694080" behindDoc="0" locked="0" layoutInCell="1" allowOverlap="1" wp14:anchorId="7396F4AA" wp14:editId="01351127">
            <wp:simplePos x="0" y="0"/>
            <wp:positionH relativeFrom="column">
              <wp:posOffset>-127635</wp:posOffset>
            </wp:positionH>
            <wp:positionV relativeFrom="paragraph">
              <wp:posOffset>-339090</wp:posOffset>
            </wp:positionV>
            <wp:extent cx="5998210" cy="1189355"/>
            <wp:effectExtent l="0" t="0" r="254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998210" cy="1189355"/>
                    </a:xfrm>
                    <a:prstGeom prst="rect">
                      <a:avLst/>
                    </a:prstGeom>
                  </pic:spPr>
                </pic:pic>
              </a:graphicData>
            </a:graphic>
            <wp14:sizeRelH relativeFrom="page">
              <wp14:pctWidth>0</wp14:pctWidth>
            </wp14:sizeRelH>
            <wp14:sizeRelV relativeFrom="page">
              <wp14:pctHeight>0</wp14:pctHeight>
            </wp14:sizeRelV>
          </wp:anchor>
        </w:drawing>
      </w:r>
    </w:p>
    <w:p w:rsidR="004A0383" w:rsidRDefault="004A0383" w:rsidP="004A0383">
      <w:pPr>
        <w:spacing w:after="0" w:line="240" w:lineRule="auto"/>
        <w:ind w:right="-288"/>
        <w:rPr>
          <w:rFonts w:ascii="Calibri" w:eastAsia="Calibri" w:hAnsi="Calibri" w:cs="Times New Roman"/>
        </w:rPr>
      </w:pPr>
    </w:p>
    <w:p w:rsidR="004A0383" w:rsidRPr="000C02D0" w:rsidRDefault="004A0383" w:rsidP="004A0383">
      <w:pPr>
        <w:spacing w:after="0" w:line="240" w:lineRule="auto"/>
        <w:ind w:right="-288"/>
        <w:rPr>
          <w:rFonts w:ascii="Calibri" w:eastAsia="Calibri" w:hAnsi="Calibri" w:cs="Times New Roman"/>
        </w:rPr>
      </w:pPr>
      <w:r w:rsidRPr="000C02D0">
        <w:rPr>
          <w:rFonts w:ascii="Calibri" w:eastAsia="Calibri" w:hAnsi="Calibri" w:cs="Times New Roman"/>
        </w:rPr>
        <w:t xml:space="preserve">Town of Paris </w:t>
      </w:r>
    </w:p>
    <w:p w:rsidR="004A0383" w:rsidRPr="000C02D0" w:rsidRDefault="004A0383" w:rsidP="004A0383">
      <w:pPr>
        <w:spacing w:after="0" w:line="240" w:lineRule="auto"/>
        <w:ind w:right="-288"/>
        <w:rPr>
          <w:rFonts w:ascii="Calibri" w:eastAsia="Calibri" w:hAnsi="Calibri" w:cs="Times New Roman"/>
        </w:rPr>
      </w:pPr>
      <w:r w:rsidRPr="000C02D0">
        <w:rPr>
          <w:rFonts w:ascii="Calibri" w:eastAsia="Calibri" w:hAnsi="Calibri" w:cs="Times New Roman"/>
        </w:rPr>
        <w:t xml:space="preserve">33 Market Square </w:t>
      </w:r>
    </w:p>
    <w:p w:rsidR="004A0383" w:rsidRPr="000C02D0" w:rsidRDefault="004A0383" w:rsidP="004A0383">
      <w:pPr>
        <w:spacing w:after="0" w:line="240" w:lineRule="auto"/>
        <w:ind w:right="-288"/>
        <w:rPr>
          <w:rFonts w:ascii="Calibri" w:eastAsia="Calibri" w:hAnsi="Calibri" w:cs="Times New Roman"/>
        </w:rPr>
      </w:pPr>
      <w:r w:rsidRPr="000C02D0">
        <w:rPr>
          <w:rFonts w:ascii="Calibri" w:eastAsia="Calibri" w:hAnsi="Calibri" w:cs="Times New Roman"/>
        </w:rPr>
        <w:t>South Paris, ME 04281</w:t>
      </w:r>
    </w:p>
    <w:p w:rsidR="004A0383" w:rsidRPr="000C02D0" w:rsidRDefault="004A0383" w:rsidP="004A0383">
      <w:pPr>
        <w:spacing w:after="0" w:line="240" w:lineRule="auto"/>
        <w:ind w:left="-288" w:right="-288"/>
        <w:rPr>
          <w:rFonts w:ascii="Calibri" w:eastAsia="Calibri" w:hAnsi="Calibri" w:cs="Times New Roman"/>
        </w:rPr>
      </w:pPr>
    </w:p>
    <w:p w:rsidR="004A0383" w:rsidRPr="000C02D0" w:rsidRDefault="004A0383" w:rsidP="004A0383">
      <w:pPr>
        <w:spacing w:after="0" w:line="240" w:lineRule="auto"/>
        <w:ind w:right="-288"/>
        <w:rPr>
          <w:rFonts w:ascii="Calibri" w:eastAsia="Calibri" w:hAnsi="Calibri" w:cs="Times New Roman"/>
        </w:rPr>
      </w:pPr>
      <w:r w:rsidRPr="000C02D0">
        <w:rPr>
          <w:rFonts w:ascii="Calibri" w:eastAsia="Calibri" w:hAnsi="Calibri" w:cs="Times New Roman"/>
        </w:rPr>
        <w:t>Fellow Mainers,</w:t>
      </w:r>
    </w:p>
    <w:p w:rsidR="004A0383" w:rsidRPr="000C02D0" w:rsidRDefault="004A0383" w:rsidP="004A0383">
      <w:pPr>
        <w:spacing w:after="0" w:line="240" w:lineRule="auto"/>
        <w:ind w:left="-288" w:right="-288"/>
        <w:rPr>
          <w:rFonts w:ascii="Calibri" w:eastAsia="Calibri" w:hAnsi="Calibri" w:cs="Times New Roman"/>
        </w:rPr>
      </w:pPr>
    </w:p>
    <w:p w:rsidR="004A0383" w:rsidRPr="000C02D0" w:rsidRDefault="004A0383" w:rsidP="004A0383">
      <w:pPr>
        <w:spacing w:after="0" w:line="240" w:lineRule="auto"/>
        <w:ind w:right="-288"/>
        <w:rPr>
          <w:rFonts w:ascii="Calibri" w:eastAsia="Calibri" w:hAnsi="Calibri" w:cs="Times New Roman"/>
        </w:rPr>
      </w:pPr>
      <w:r w:rsidRPr="000C02D0">
        <w:rPr>
          <w:rFonts w:ascii="Calibri" w:eastAsia="Calibri" w:hAnsi="Calibri" w:cs="Times New Roman"/>
        </w:rPr>
        <w:t>It is a true honor to serve on behalf of the honest and hardworking men and women of our Great State. As your Representative, I am proud that, by working with everyone – Republicans, Democrats, and Independents – we were able to achieve some major victories for Maine in 2017.</w:t>
      </w:r>
    </w:p>
    <w:p w:rsidR="004A0383" w:rsidRPr="000C02D0" w:rsidRDefault="004A0383" w:rsidP="004A0383">
      <w:pPr>
        <w:spacing w:after="0" w:line="240" w:lineRule="auto"/>
        <w:ind w:left="-288" w:right="-288"/>
        <w:rPr>
          <w:rFonts w:ascii="Calibri" w:eastAsia="Calibri" w:hAnsi="Calibri" w:cs="Times New Roman"/>
        </w:rPr>
      </w:pPr>
    </w:p>
    <w:p w:rsidR="004A0383" w:rsidRPr="000C02D0" w:rsidRDefault="004A0383" w:rsidP="004A0383">
      <w:pPr>
        <w:spacing w:after="0" w:line="240" w:lineRule="auto"/>
        <w:ind w:right="-288"/>
        <w:rPr>
          <w:rFonts w:ascii="Calibri" w:eastAsia="Calibri" w:hAnsi="Calibri" w:cs="Times New Roman"/>
        </w:rPr>
      </w:pPr>
      <w:r w:rsidRPr="000C02D0">
        <w:rPr>
          <w:rFonts w:ascii="Calibri" w:eastAsia="Calibri" w:hAnsi="Calibri" w:cs="Times New Roman"/>
        </w:rPr>
        <w:t xml:space="preserve">Creating and protecting jobs has been and remains one of my top priorities in Congress, and this year we had some big successes. Continuing our work from last Congress, I joined forces with Senators Collins and King to fight to ensure the Department of Defense uses American tax dollars to purchase American made products, like the shoes made by the nearly 900 hardworking Mainers at New Balance. Too often in the past, our foreign competitors made these shoes for our troops, but we won the fight this year and now those shoes can be made in the Pine Tree State. This is a huge victory for the 900 hardworking Mainers at New Balance in Skowhegan, Norway, and Norridgewock. </w:t>
      </w:r>
    </w:p>
    <w:p w:rsidR="004A0383" w:rsidRPr="000C02D0" w:rsidRDefault="004A0383" w:rsidP="004A0383">
      <w:pPr>
        <w:spacing w:after="0" w:line="240" w:lineRule="auto"/>
        <w:ind w:left="-288" w:right="-288"/>
        <w:rPr>
          <w:rFonts w:ascii="Calibri" w:eastAsia="Calibri" w:hAnsi="Calibri" w:cs="Times New Roman"/>
        </w:rPr>
      </w:pPr>
    </w:p>
    <w:p w:rsidR="004A0383" w:rsidRPr="000C02D0" w:rsidRDefault="004A0383" w:rsidP="004A0383">
      <w:pPr>
        <w:spacing w:after="0" w:line="240" w:lineRule="auto"/>
        <w:ind w:right="-288"/>
        <w:rPr>
          <w:rFonts w:ascii="Calibri" w:eastAsia="Calibri" w:hAnsi="Calibri" w:cs="Times New Roman"/>
        </w:rPr>
      </w:pPr>
      <w:r w:rsidRPr="000C02D0">
        <w:rPr>
          <w:rFonts w:ascii="Calibri" w:eastAsia="Calibri" w:hAnsi="Calibri" w:cs="Times New Roman"/>
        </w:rPr>
        <w:t xml:space="preserve">In addition, the House of Representatives voted 418 – 1 to pass my bill to help business development and job creation in Old Town, and the House Natural Resources Committee voted unanimously in favor of my bill to help worm and clam harvesters settle boundary disputes with Acadia National Park. These are two more big wins for job creation in Maine, and I will not let up one inch until they become law. </w:t>
      </w:r>
    </w:p>
    <w:p w:rsidR="004A0383" w:rsidRPr="000C02D0" w:rsidRDefault="004A0383" w:rsidP="004A0383">
      <w:pPr>
        <w:spacing w:after="0" w:line="240" w:lineRule="auto"/>
        <w:ind w:left="-288" w:right="-288"/>
        <w:rPr>
          <w:rFonts w:ascii="Calibri" w:eastAsia="Calibri" w:hAnsi="Calibri" w:cs="Times New Roman"/>
        </w:rPr>
      </w:pPr>
    </w:p>
    <w:p w:rsidR="004A0383" w:rsidRPr="000C02D0" w:rsidRDefault="004A0383" w:rsidP="004A0383">
      <w:pPr>
        <w:spacing w:after="0" w:line="240" w:lineRule="auto"/>
        <w:ind w:right="-288"/>
        <w:rPr>
          <w:rFonts w:ascii="Calibri" w:eastAsia="Calibri" w:hAnsi="Calibri" w:cs="Times New Roman"/>
          <w:bCs/>
        </w:rPr>
      </w:pPr>
      <w:r w:rsidRPr="000C02D0">
        <w:rPr>
          <w:rFonts w:ascii="Calibri" w:eastAsia="Calibri" w:hAnsi="Calibri" w:cs="Times New Roman"/>
        </w:rPr>
        <w:t xml:space="preserve">Thankfully, this year we stopped the Trans-Pacific Partnership (TPP) in its tracks and fought against other unfair trade deals. I testified before the International Trade Commission (ITC) on behalf of Colombia Forest Products in Aroostook County when illegal Chinese products were hurting their business and threatening its 161 workers. I was thrilled the ITC ruled in favor of Mainers and against illegal Chinese manufacturers. </w:t>
      </w:r>
      <w:r w:rsidRPr="000C02D0">
        <w:rPr>
          <w:rFonts w:ascii="Calibri" w:eastAsia="Calibri" w:hAnsi="Calibri" w:cs="Times New Roman"/>
          <w:bCs/>
        </w:rPr>
        <w:t>Mainers are the hardest working people in the world and we can compete and win against anyone, but the rules must be fair.</w:t>
      </w:r>
    </w:p>
    <w:p w:rsidR="004A0383" w:rsidRPr="000C02D0" w:rsidRDefault="004A0383" w:rsidP="004A0383">
      <w:pPr>
        <w:spacing w:after="0" w:line="240" w:lineRule="auto"/>
        <w:ind w:left="-288" w:right="-288"/>
        <w:rPr>
          <w:rFonts w:ascii="Calibri" w:eastAsia="Calibri" w:hAnsi="Calibri" w:cs="Times New Roman"/>
        </w:rPr>
      </w:pPr>
    </w:p>
    <w:p w:rsidR="004A0383" w:rsidRPr="000C02D0" w:rsidRDefault="004A0383" w:rsidP="004A0383">
      <w:pPr>
        <w:spacing w:after="0" w:line="240" w:lineRule="auto"/>
        <w:ind w:right="-288"/>
        <w:rPr>
          <w:rFonts w:ascii="Calibri" w:eastAsia="Calibri" w:hAnsi="Calibri" w:cs="Times New Roman"/>
        </w:rPr>
      </w:pPr>
      <w:r w:rsidRPr="000C02D0">
        <w:rPr>
          <w:rFonts w:ascii="Calibri" w:eastAsia="Calibri" w:hAnsi="Calibri" w:cs="Times New Roman"/>
        </w:rPr>
        <w:t xml:space="preserve">As a new member of the House Veterans Affairs Committee, I created a Veterans Advisory Panel comprised of Maine Veterans from all corners of our Great State. This panel gives Maine Veterans a direct seat at the table and a voice in Washington, D.C. </w:t>
      </w:r>
      <w:proofErr w:type="gramStart"/>
      <w:r w:rsidRPr="000C02D0">
        <w:rPr>
          <w:rFonts w:ascii="Calibri" w:eastAsia="Calibri" w:hAnsi="Calibri" w:cs="Times New Roman"/>
        </w:rPr>
        <w:t>Together,</w:t>
      </w:r>
      <w:proofErr w:type="gramEnd"/>
      <w:r w:rsidRPr="000C02D0">
        <w:rPr>
          <w:rFonts w:ascii="Calibri" w:eastAsia="Calibri" w:hAnsi="Calibri" w:cs="Times New Roman"/>
        </w:rPr>
        <w:t xml:space="preserve"> we worked to address malpractice at </w:t>
      </w:r>
      <w:proofErr w:type="spellStart"/>
      <w:r w:rsidRPr="000C02D0">
        <w:rPr>
          <w:rFonts w:ascii="Calibri" w:eastAsia="Calibri" w:hAnsi="Calibri" w:cs="Times New Roman"/>
        </w:rPr>
        <w:t>Togus</w:t>
      </w:r>
      <w:proofErr w:type="spellEnd"/>
      <w:r w:rsidRPr="000C02D0">
        <w:rPr>
          <w:rFonts w:ascii="Calibri" w:eastAsia="Calibri" w:hAnsi="Calibri" w:cs="Times New Roman"/>
        </w:rPr>
        <w:t xml:space="preserve">, resolved numerous late payments from the Department of Veterans Affairs (VA) to several rural Maine hospitals, and settled dozens of Maine Veteran’s disability claims at the VA. </w:t>
      </w:r>
    </w:p>
    <w:p w:rsidR="004A0383" w:rsidRPr="000C02D0" w:rsidRDefault="004A0383" w:rsidP="004A0383">
      <w:pPr>
        <w:spacing w:after="0" w:line="240" w:lineRule="auto"/>
        <w:ind w:left="-288" w:right="-288"/>
        <w:rPr>
          <w:rFonts w:ascii="Calibri" w:eastAsia="Calibri" w:hAnsi="Calibri" w:cs="Times New Roman"/>
        </w:rPr>
      </w:pPr>
    </w:p>
    <w:p w:rsidR="004A0383" w:rsidRPr="000C02D0" w:rsidRDefault="004A0383" w:rsidP="004A0383">
      <w:pPr>
        <w:spacing w:after="0" w:line="240" w:lineRule="auto"/>
        <w:ind w:right="-288"/>
        <w:rPr>
          <w:rFonts w:ascii="Calibri" w:eastAsia="Calibri" w:hAnsi="Calibri" w:cs="Times New Roman"/>
        </w:rPr>
      </w:pPr>
      <w:r w:rsidRPr="000C02D0">
        <w:rPr>
          <w:rFonts w:ascii="Calibri" w:eastAsia="Calibri" w:hAnsi="Calibri" w:cs="Times New Roman"/>
        </w:rPr>
        <w:t xml:space="preserve">Unacceptably, this past year multiple members of Congress committed sexual harassment in the workplace. This is reprehensible behavior and should not be tolerated anywhere. As the lead Republican, I joined Democrats and Republicans to pass a resolution that significantly changes outdated sexual harassment procedures in the House of Representatives. Employees should always feel safe and comfortable in their own workplace, and it is past time Congress resolves this issue. </w:t>
      </w:r>
    </w:p>
    <w:p w:rsidR="004A0383" w:rsidRPr="000C02D0" w:rsidRDefault="004A0383" w:rsidP="004A0383">
      <w:pPr>
        <w:spacing w:after="0" w:line="240" w:lineRule="auto"/>
        <w:ind w:left="-288" w:right="-288"/>
        <w:rPr>
          <w:rFonts w:ascii="Calibri" w:eastAsia="Calibri" w:hAnsi="Calibri" w:cs="Times New Roman"/>
        </w:rPr>
      </w:pPr>
    </w:p>
    <w:p w:rsidR="004A0383" w:rsidRDefault="004A0383" w:rsidP="004A0383">
      <w:pPr>
        <w:rPr>
          <w:rFonts w:ascii="Calibri" w:eastAsia="Calibri" w:hAnsi="Calibri" w:cs="Times New Roman"/>
        </w:rPr>
      </w:pPr>
      <w:r w:rsidRPr="000C02D0">
        <w:rPr>
          <w:rFonts w:ascii="Calibri" w:eastAsia="Calibri" w:hAnsi="Calibri" w:cs="Times New Roman"/>
        </w:rPr>
        <w:t>Lastly, I am extremely proud of the services that our Congressional office has been able to provide to help hundreds of Mainers in the past two years. Whether it is a helping a Veteran navigate the</w:t>
      </w:r>
    </w:p>
    <w:p w:rsidR="004A0383" w:rsidRPr="00C075D9" w:rsidRDefault="004A0383" w:rsidP="004A0383">
      <w:pPr>
        <w:spacing w:after="0" w:line="240" w:lineRule="auto"/>
        <w:ind w:right="-288" w:hanging="90"/>
      </w:pPr>
      <w:r w:rsidRPr="000C02D0">
        <w:rPr>
          <w:rFonts w:ascii="Calibri" w:eastAsia="Calibri" w:hAnsi="Calibri" w:cs="Times New Roman"/>
        </w:rPr>
        <w:t xml:space="preserve"> </w:t>
      </w:r>
      <w:r>
        <w:rPr>
          <w:rFonts w:ascii="Calibri" w:eastAsia="Calibri" w:hAnsi="Calibri" w:cs="Times New Roman"/>
        </w:rPr>
        <w:t xml:space="preserve"> </w:t>
      </w:r>
      <w:proofErr w:type="gramStart"/>
      <w:r w:rsidRPr="000C02D0">
        <w:rPr>
          <w:rFonts w:ascii="Calibri" w:eastAsia="Calibri" w:hAnsi="Calibri" w:cs="Times New Roman"/>
        </w:rPr>
        <w:t>bureaucracy</w:t>
      </w:r>
      <w:proofErr w:type="gramEnd"/>
      <w:r w:rsidRPr="000C02D0">
        <w:rPr>
          <w:rFonts w:ascii="Calibri" w:eastAsia="Calibri" w:hAnsi="Calibri" w:cs="Times New Roman"/>
        </w:rPr>
        <w:t xml:space="preserve"> at the</w:t>
      </w:r>
      <w:r w:rsidRPr="008259D8">
        <w:t xml:space="preserve"> </w:t>
      </w:r>
      <w:r w:rsidRPr="00C075D9">
        <w:t xml:space="preserve">VA, assisting an elderly Mainer with Medicare issues, or advising a Mainer with a case at the IRS, my office is always available to help. I encourage anyone who is experiencing problems with a government agency, including our Veterans when dealing with the VA, to contact one of my Congressional offices in Maine—Bangor (942-0583), Lewiston (784-0768), Caribou (492-1600)—or visit my website at </w:t>
      </w:r>
      <w:hyperlink r:id="rId39" w:history="1">
        <w:r w:rsidRPr="00C075D9">
          <w:rPr>
            <w:rStyle w:val="Hyperlink"/>
          </w:rPr>
          <w:t>Poliquin.House.Gov</w:t>
        </w:r>
      </w:hyperlink>
      <w:r w:rsidRPr="00C075D9">
        <w:t>.</w:t>
      </w:r>
    </w:p>
    <w:p w:rsidR="004A0383" w:rsidRPr="00C075D9" w:rsidRDefault="004A0383" w:rsidP="004A0383">
      <w:pPr>
        <w:spacing w:after="0" w:line="240" w:lineRule="auto"/>
        <w:ind w:left="-288" w:right="-288"/>
      </w:pPr>
    </w:p>
    <w:p w:rsidR="004A0383" w:rsidRPr="00C075D9" w:rsidRDefault="004A0383" w:rsidP="004A0383">
      <w:pPr>
        <w:spacing w:after="0" w:line="240" w:lineRule="auto"/>
        <w:ind w:right="-288"/>
      </w:pPr>
      <w:r w:rsidRPr="00C075D9">
        <w:t>We have made great progress, but our work is far from over. The Great State of Maine and our Nation face many critical challenges. Please know that I am working hard, every day, to serve you and that I will continue to work here at home and in Washington D.C. for our families, Veterans, elderly Mainers, local small businesses and communities. It is an honor to represent you and our fellow Mainers in Congress.</w:t>
      </w:r>
    </w:p>
    <w:p w:rsidR="004A0383" w:rsidRPr="00C075D9" w:rsidRDefault="004A0383" w:rsidP="004A0383">
      <w:pPr>
        <w:spacing w:after="0" w:line="240" w:lineRule="auto"/>
        <w:ind w:left="-288" w:right="-288"/>
      </w:pPr>
    </w:p>
    <w:p w:rsidR="004A0383" w:rsidRPr="00C075D9" w:rsidRDefault="004A0383" w:rsidP="004A0383">
      <w:pPr>
        <w:spacing w:after="0" w:line="240" w:lineRule="auto"/>
        <w:ind w:right="-288"/>
      </w:pPr>
      <w:r w:rsidRPr="00C075D9">
        <w:t>Best wishes,</w:t>
      </w:r>
    </w:p>
    <w:p w:rsidR="004A0383" w:rsidRPr="00C075D9" w:rsidRDefault="004A0383" w:rsidP="004A0383">
      <w:pPr>
        <w:spacing w:after="0" w:line="240" w:lineRule="auto"/>
        <w:ind w:left="-288" w:right="-288"/>
      </w:pPr>
      <w:r>
        <w:rPr>
          <w:noProof/>
        </w:rPr>
        <w:drawing>
          <wp:anchor distT="0" distB="0" distL="114300" distR="114300" simplePos="0" relativeHeight="251692032" behindDoc="0" locked="0" layoutInCell="1" allowOverlap="1" wp14:anchorId="16D3E71E" wp14:editId="5A5633DA">
            <wp:simplePos x="0" y="0"/>
            <wp:positionH relativeFrom="column">
              <wp:posOffset>-72390</wp:posOffset>
            </wp:positionH>
            <wp:positionV relativeFrom="paragraph">
              <wp:posOffset>41275</wp:posOffset>
            </wp:positionV>
            <wp:extent cx="2674620" cy="68834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P ESig.PNG"/>
                    <pic:cNvPicPr/>
                  </pic:nvPicPr>
                  <pic:blipFill>
                    <a:blip r:embed="rId40">
                      <a:extLst>
                        <a:ext uri="{28A0092B-C50C-407E-A947-70E740481C1C}">
                          <a14:useLocalDpi xmlns:a14="http://schemas.microsoft.com/office/drawing/2010/main" val="0"/>
                        </a:ext>
                      </a:extLst>
                    </a:blip>
                    <a:stretch>
                      <a:fillRect/>
                    </a:stretch>
                  </pic:blipFill>
                  <pic:spPr>
                    <a:xfrm>
                      <a:off x="0" y="0"/>
                      <a:ext cx="2674620" cy="688340"/>
                    </a:xfrm>
                    <a:prstGeom prst="rect">
                      <a:avLst/>
                    </a:prstGeom>
                  </pic:spPr>
                </pic:pic>
              </a:graphicData>
            </a:graphic>
            <wp14:sizeRelH relativeFrom="page">
              <wp14:pctWidth>0</wp14:pctWidth>
            </wp14:sizeRelH>
            <wp14:sizeRelV relativeFrom="page">
              <wp14:pctHeight>0</wp14:pctHeight>
            </wp14:sizeRelV>
          </wp:anchor>
        </w:drawing>
      </w:r>
    </w:p>
    <w:p w:rsidR="004A0383" w:rsidRDefault="004A0383" w:rsidP="004A0383">
      <w:pPr>
        <w:spacing w:after="0" w:line="240" w:lineRule="auto"/>
        <w:ind w:right="-288"/>
      </w:pPr>
    </w:p>
    <w:p w:rsidR="004A0383" w:rsidRDefault="004A0383" w:rsidP="004A0383">
      <w:pPr>
        <w:spacing w:after="0" w:line="240" w:lineRule="auto"/>
        <w:ind w:right="-288"/>
      </w:pPr>
    </w:p>
    <w:p w:rsidR="004A0383" w:rsidRDefault="004A0383" w:rsidP="004A0383">
      <w:pPr>
        <w:spacing w:after="0" w:line="240" w:lineRule="auto"/>
        <w:ind w:right="-288"/>
      </w:pPr>
    </w:p>
    <w:p w:rsidR="004A0383" w:rsidRDefault="004A0383" w:rsidP="004A0383">
      <w:pPr>
        <w:spacing w:after="0" w:line="240" w:lineRule="auto"/>
        <w:ind w:right="-288"/>
      </w:pPr>
    </w:p>
    <w:p w:rsidR="004A0383" w:rsidRPr="00C075D9" w:rsidRDefault="004A0383" w:rsidP="004A0383">
      <w:pPr>
        <w:spacing w:after="0" w:line="240" w:lineRule="auto"/>
        <w:ind w:right="-288"/>
      </w:pPr>
      <w:r w:rsidRPr="00C075D9">
        <w:t xml:space="preserve">Bruce Poliquin </w:t>
      </w:r>
    </w:p>
    <w:p w:rsidR="004A0383" w:rsidRPr="00C075D9" w:rsidRDefault="004A0383" w:rsidP="004A0383">
      <w:pPr>
        <w:spacing w:after="0" w:line="240" w:lineRule="auto"/>
        <w:ind w:right="-288"/>
      </w:pPr>
      <w:r w:rsidRPr="00C075D9">
        <w:t>Maine’s 2</w:t>
      </w:r>
      <w:r w:rsidRPr="00C075D9">
        <w:rPr>
          <w:vertAlign w:val="superscript"/>
        </w:rPr>
        <w:t>nd</w:t>
      </w:r>
      <w:r w:rsidRPr="00C075D9">
        <w:t xml:space="preserve"> District Congressman </w:t>
      </w:r>
    </w:p>
    <w:p w:rsidR="004A0383" w:rsidRDefault="004A0383" w:rsidP="004A0383">
      <w:pPr>
        <w:rPr>
          <w:rFonts w:ascii="Tahoma" w:eastAsia="Times New Roman" w:hAnsi="Tahoma" w:cs="Tahoma"/>
          <w:b/>
          <w:bCs/>
          <w:sz w:val="32"/>
          <w:szCs w:val="24"/>
        </w:rPr>
      </w:pPr>
    </w:p>
    <w:p w:rsidR="004A0383" w:rsidRDefault="004A0383" w:rsidP="004A0383">
      <w:pPr>
        <w:rPr>
          <w:rFonts w:ascii="Tahoma" w:eastAsia="Times New Roman" w:hAnsi="Tahoma" w:cs="Tahoma"/>
          <w:b/>
          <w:bCs/>
          <w:sz w:val="32"/>
          <w:szCs w:val="24"/>
        </w:rPr>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p>
    <w:p w:rsidR="004A0383" w:rsidRDefault="004A0383" w:rsidP="008E202C">
      <w:pPr>
        <w:tabs>
          <w:tab w:val="left" w:pos="7615"/>
        </w:tabs>
      </w:pPr>
      <w:r>
        <w:rPr>
          <w:rFonts w:ascii="Tahoma" w:eastAsia="Times New Roman" w:hAnsi="Tahoma" w:cs="Tahoma"/>
          <w:b/>
          <w:bCs/>
          <w:noProof/>
          <w:sz w:val="32"/>
          <w:szCs w:val="24"/>
        </w:rPr>
        <w:drawing>
          <wp:anchor distT="0" distB="0" distL="114300" distR="114300" simplePos="0" relativeHeight="251700224" behindDoc="0" locked="0" layoutInCell="1" allowOverlap="1" wp14:anchorId="0B3DA0B9" wp14:editId="564B7DC5">
            <wp:simplePos x="0" y="0"/>
            <wp:positionH relativeFrom="column">
              <wp:posOffset>-73660</wp:posOffset>
            </wp:positionH>
            <wp:positionV relativeFrom="paragraph">
              <wp:posOffset>-292735</wp:posOffset>
            </wp:positionV>
            <wp:extent cx="6422390" cy="866838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22390" cy="8668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383" w:rsidRDefault="006574C5" w:rsidP="008E202C">
      <w:pPr>
        <w:tabs>
          <w:tab w:val="left" w:pos="7615"/>
        </w:tabs>
      </w:pPr>
      <w:r>
        <w:rPr>
          <w:rFonts w:ascii="Tahoma" w:eastAsia="Times New Roman" w:hAnsi="Tahoma" w:cs="Tahoma"/>
          <w:b/>
          <w:bCs/>
          <w:noProof/>
          <w:sz w:val="32"/>
          <w:szCs w:val="24"/>
        </w:rPr>
        <w:drawing>
          <wp:anchor distT="0" distB="0" distL="114300" distR="114300" simplePos="0" relativeHeight="251702272" behindDoc="0" locked="0" layoutInCell="1" allowOverlap="1" wp14:anchorId="4C057E7E" wp14:editId="09D2794D">
            <wp:simplePos x="0" y="0"/>
            <wp:positionH relativeFrom="column">
              <wp:posOffset>-241935</wp:posOffset>
            </wp:positionH>
            <wp:positionV relativeFrom="paragraph">
              <wp:posOffset>-241935</wp:posOffset>
            </wp:positionV>
            <wp:extent cx="6553200" cy="8639175"/>
            <wp:effectExtent l="0" t="0" r="0" b="95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53200" cy="863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383" w:rsidRDefault="006574C5" w:rsidP="008E202C">
      <w:pPr>
        <w:tabs>
          <w:tab w:val="left" w:pos="7615"/>
        </w:tabs>
        <w:rPr>
          <w:rFonts w:ascii="Tahoma" w:eastAsia="Times New Roman" w:hAnsi="Tahoma" w:cs="Tahoma"/>
          <w:b/>
          <w:bCs/>
          <w:noProof/>
          <w:sz w:val="32"/>
          <w:szCs w:val="24"/>
        </w:rPr>
      </w:pPr>
      <w:r>
        <w:rPr>
          <w:rFonts w:ascii="Tahoma" w:eastAsia="Times New Roman" w:hAnsi="Tahoma" w:cs="Tahoma"/>
          <w:b/>
          <w:bCs/>
          <w:noProof/>
          <w:sz w:val="32"/>
          <w:szCs w:val="24"/>
        </w:rPr>
        <w:drawing>
          <wp:anchor distT="0" distB="0" distL="114300" distR="114300" simplePos="0" relativeHeight="251704320" behindDoc="0" locked="0" layoutInCell="1" allowOverlap="1" wp14:anchorId="3B181C9B" wp14:editId="270E2D91">
            <wp:simplePos x="0" y="0"/>
            <wp:positionH relativeFrom="column">
              <wp:posOffset>167640</wp:posOffset>
            </wp:positionH>
            <wp:positionV relativeFrom="paragraph">
              <wp:posOffset>-351155</wp:posOffset>
            </wp:positionV>
            <wp:extent cx="5990590" cy="8778240"/>
            <wp:effectExtent l="0" t="0" r="0" b="381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90590" cy="8778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383" w:rsidRDefault="006574C5" w:rsidP="008E202C">
      <w:pPr>
        <w:tabs>
          <w:tab w:val="left" w:pos="7615"/>
        </w:tabs>
        <w:rPr>
          <w:rFonts w:ascii="Tahoma" w:eastAsia="Times New Roman" w:hAnsi="Tahoma" w:cs="Tahoma"/>
          <w:b/>
          <w:bCs/>
          <w:noProof/>
          <w:sz w:val="32"/>
          <w:szCs w:val="24"/>
        </w:rPr>
      </w:pPr>
      <w:r>
        <w:rPr>
          <w:rFonts w:ascii="Tahoma" w:eastAsia="Times New Roman" w:hAnsi="Tahoma" w:cs="Tahoma"/>
          <w:b/>
          <w:bCs/>
          <w:noProof/>
          <w:sz w:val="32"/>
          <w:szCs w:val="24"/>
        </w:rPr>
        <w:drawing>
          <wp:anchor distT="0" distB="0" distL="114300" distR="114300" simplePos="0" relativeHeight="251706368" behindDoc="0" locked="0" layoutInCell="1" allowOverlap="1" wp14:anchorId="51588E76" wp14:editId="4D5E2154">
            <wp:simplePos x="0" y="0"/>
            <wp:positionH relativeFrom="column">
              <wp:posOffset>-73660</wp:posOffset>
            </wp:positionH>
            <wp:positionV relativeFrom="paragraph">
              <wp:posOffset>-7620</wp:posOffset>
            </wp:positionV>
            <wp:extent cx="6283325" cy="8390255"/>
            <wp:effectExtent l="0" t="0" r="3175"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83325" cy="8390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383" w:rsidRDefault="006574C5" w:rsidP="008E202C">
      <w:pPr>
        <w:tabs>
          <w:tab w:val="left" w:pos="7615"/>
        </w:tabs>
        <w:rPr>
          <w:rFonts w:ascii="Tahoma" w:eastAsia="Times New Roman" w:hAnsi="Tahoma" w:cs="Tahoma"/>
          <w:b/>
          <w:bCs/>
          <w:noProof/>
          <w:sz w:val="32"/>
          <w:szCs w:val="24"/>
        </w:rPr>
      </w:pPr>
      <w:r>
        <w:rPr>
          <w:rFonts w:ascii="Tahoma" w:eastAsia="Times New Roman" w:hAnsi="Tahoma" w:cs="Tahoma"/>
          <w:b/>
          <w:bCs/>
          <w:noProof/>
          <w:sz w:val="32"/>
          <w:szCs w:val="24"/>
        </w:rPr>
        <w:drawing>
          <wp:anchor distT="0" distB="0" distL="114300" distR="114300" simplePos="0" relativeHeight="251708416" behindDoc="0" locked="0" layoutInCell="1" allowOverlap="1" wp14:anchorId="6CC5372E" wp14:editId="64E2BFB1">
            <wp:simplePos x="0" y="0"/>
            <wp:positionH relativeFrom="column">
              <wp:posOffset>76835</wp:posOffset>
            </wp:positionH>
            <wp:positionV relativeFrom="paragraph">
              <wp:posOffset>-67945</wp:posOffset>
            </wp:positionV>
            <wp:extent cx="5997575" cy="8529320"/>
            <wp:effectExtent l="0" t="0" r="3175"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97575" cy="8529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383" w:rsidRDefault="006574C5" w:rsidP="008E202C">
      <w:pPr>
        <w:tabs>
          <w:tab w:val="left" w:pos="7615"/>
        </w:tabs>
        <w:rPr>
          <w:rFonts w:ascii="Tahoma" w:eastAsia="Times New Roman" w:hAnsi="Tahoma" w:cs="Tahoma"/>
          <w:b/>
          <w:bCs/>
          <w:noProof/>
          <w:sz w:val="32"/>
          <w:szCs w:val="24"/>
        </w:rPr>
      </w:pPr>
      <w:r>
        <w:rPr>
          <w:rFonts w:ascii="Tahoma" w:eastAsia="Times New Roman" w:hAnsi="Tahoma" w:cs="Tahoma"/>
          <w:b/>
          <w:bCs/>
          <w:noProof/>
          <w:sz w:val="32"/>
          <w:szCs w:val="24"/>
        </w:rPr>
        <w:drawing>
          <wp:anchor distT="0" distB="0" distL="114300" distR="114300" simplePos="0" relativeHeight="251710464" behindDoc="0" locked="0" layoutInCell="1" allowOverlap="1" wp14:anchorId="50A1B351" wp14:editId="66691A71">
            <wp:simplePos x="0" y="0"/>
            <wp:positionH relativeFrom="column">
              <wp:posOffset>-73660</wp:posOffset>
            </wp:positionH>
            <wp:positionV relativeFrom="paragraph">
              <wp:posOffset>-248920</wp:posOffset>
            </wp:positionV>
            <wp:extent cx="6561455" cy="859536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61455" cy="859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74C5" w:rsidRDefault="006574C5" w:rsidP="008E202C">
      <w:pPr>
        <w:tabs>
          <w:tab w:val="left" w:pos="7615"/>
        </w:tabs>
      </w:pPr>
      <w:r>
        <w:rPr>
          <w:rFonts w:ascii="Tahoma" w:eastAsia="Times New Roman" w:hAnsi="Tahoma" w:cs="Tahoma"/>
          <w:b/>
          <w:bCs/>
          <w:noProof/>
          <w:sz w:val="32"/>
          <w:szCs w:val="24"/>
        </w:rPr>
        <w:drawing>
          <wp:anchor distT="0" distB="0" distL="114300" distR="114300" simplePos="0" relativeHeight="251712512" behindDoc="0" locked="0" layoutInCell="1" allowOverlap="1" wp14:anchorId="36DDE09B" wp14:editId="78FE7438">
            <wp:simplePos x="0" y="0"/>
            <wp:positionH relativeFrom="column">
              <wp:posOffset>-73660</wp:posOffset>
            </wp:positionH>
            <wp:positionV relativeFrom="paragraph">
              <wp:posOffset>-248920</wp:posOffset>
            </wp:positionV>
            <wp:extent cx="6685915" cy="8646160"/>
            <wp:effectExtent l="0" t="0" r="635" b="254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85915" cy="8646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74C5" w:rsidRDefault="006574C5" w:rsidP="008E202C">
      <w:pPr>
        <w:tabs>
          <w:tab w:val="left" w:pos="7615"/>
        </w:tabs>
      </w:pPr>
      <w:r>
        <w:rPr>
          <w:rFonts w:ascii="Tahoma" w:eastAsia="Times New Roman" w:hAnsi="Tahoma" w:cs="Tahoma"/>
          <w:b/>
          <w:bCs/>
          <w:noProof/>
          <w:sz w:val="32"/>
          <w:szCs w:val="24"/>
        </w:rPr>
        <w:drawing>
          <wp:anchor distT="0" distB="0" distL="114300" distR="114300" simplePos="0" relativeHeight="251714560" behindDoc="0" locked="0" layoutInCell="1" allowOverlap="1" wp14:anchorId="5C7ED77B" wp14:editId="091D5E5B">
            <wp:simplePos x="0" y="0"/>
            <wp:positionH relativeFrom="column">
              <wp:posOffset>-36830</wp:posOffset>
            </wp:positionH>
            <wp:positionV relativeFrom="paragraph">
              <wp:posOffset>-314960</wp:posOffset>
            </wp:positionV>
            <wp:extent cx="6561455" cy="8741410"/>
            <wp:effectExtent l="0" t="0" r="0" b="254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561455" cy="8741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74C5" w:rsidRDefault="006574C5" w:rsidP="008E202C">
      <w:pPr>
        <w:tabs>
          <w:tab w:val="left" w:pos="7615"/>
        </w:tabs>
      </w:pPr>
    </w:p>
    <w:p w:rsidR="006574C5" w:rsidRDefault="006574C5" w:rsidP="008E202C">
      <w:pPr>
        <w:tabs>
          <w:tab w:val="left" w:pos="7615"/>
        </w:tabs>
      </w:pPr>
      <w:r>
        <w:rPr>
          <w:rFonts w:ascii="Tahoma" w:eastAsia="Times New Roman" w:hAnsi="Tahoma" w:cs="Tahoma"/>
          <w:b/>
          <w:bCs/>
          <w:noProof/>
          <w:sz w:val="32"/>
          <w:szCs w:val="24"/>
        </w:rPr>
        <w:drawing>
          <wp:inline distT="0" distB="0" distL="0" distR="0" wp14:anchorId="380B7BA6" wp14:editId="2B93604E">
            <wp:extent cx="5943600" cy="7692828"/>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692828"/>
                    </a:xfrm>
                    <a:prstGeom prst="rect">
                      <a:avLst/>
                    </a:prstGeom>
                    <a:noFill/>
                    <a:ln>
                      <a:noFill/>
                    </a:ln>
                  </pic:spPr>
                </pic:pic>
              </a:graphicData>
            </a:graphic>
          </wp:inline>
        </w:drawing>
      </w:r>
    </w:p>
    <w:p w:rsidR="006574C5" w:rsidRDefault="006574C5" w:rsidP="008E202C">
      <w:pPr>
        <w:tabs>
          <w:tab w:val="left" w:pos="7615"/>
        </w:tabs>
      </w:pPr>
    </w:p>
    <w:p w:rsidR="006574C5" w:rsidRDefault="006574C5">
      <w:r>
        <w:rPr>
          <w:rFonts w:ascii="Tahoma" w:eastAsia="Times New Roman" w:hAnsi="Tahoma" w:cs="Tahoma"/>
          <w:b/>
          <w:bCs/>
          <w:noProof/>
          <w:sz w:val="32"/>
          <w:szCs w:val="24"/>
        </w:rPr>
        <w:drawing>
          <wp:inline distT="0" distB="0" distL="0" distR="0" wp14:anchorId="0485106D" wp14:editId="7FD3CD88">
            <wp:extent cx="5943600" cy="7692828"/>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692828"/>
                    </a:xfrm>
                    <a:prstGeom prst="rect">
                      <a:avLst/>
                    </a:prstGeom>
                    <a:noFill/>
                    <a:ln>
                      <a:noFill/>
                    </a:ln>
                  </pic:spPr>
                </pic:pic>
              </a:graphicData>
            </a:graphic>
          </wp:inline>
        </w:drawing>
      </w:r>
      <w:r>
        <w:br w:type="page"/>
      </w:r>
    </w:p>
    <w:p w:rsidR="006574C5" w:rsidRPr="009D027E" w:rsidRDefault="006574C5" w:rsidP="006574C5">
      <w:pPr>
        <w:jc w:val="center"/>
        <w:rPr>
          <w:rFonts w:eastAsia="Times New Roman" w:cs="Times New Roman"/>
          <w:sz w:val="16"/>
          <w:szCs w:val="20"/>
          <w:lang w:val="en"/>
        </w:rPr>
      </w:pPr>
      <w:r>
        <w:rPr>
          <w:rFonts w:eastAsia="Times New Roman" w:cs="Tahoma"/>
          <w:b/>
          <w:bCs/>
          <w:sz w:val="24"/>
          <w:szCs w:val="24"/>
        </w:rPr>
        <w:t xml:space="preserve">Unpaid Real Estate </w:t>
      </w:r>
      <w:r w:rsidRPr="009D027E">
        <w:rPr>
          <w:rFonts w:eastAsia="Times New Roman" w:cs="Tahoma"/>
          <w:b/>
          <w:bCs/>
          <w:sz w:val="24"/>
          <w:szCs w:val="24"/>
        </w:rPr>
        <w:t>Taxes</w:t>
      </w:r>
    </w:p>
    <w:tbl>
      <w:tblPr>
        <w:tblW w:w="7133" w:type="dxa"/>
        <w:tblInd w:w="1008" w:type="dxa"/>
        <w:tblLook w:val="04A0" w:firstRow="1" w:lastRow="0" w:firstColumn="1" w:lastColumn="0" w:noHBand="0" w:noVBand="1"/>
      </w:tblPr>
      <w:tblGrid>
        <w:gridCol w:w="4413"/>
        <w:gridCol w:w="1360"/>
        <w:gridCol w:w="1360"/>
      </w:tblGrid>
      <w:tr w:rsidR="007B3AF9" w:rsidRPr="007B3AF9" w:rsidTr="007B3AF9">
        <w:trPr>
          <w:trHeight w:val="300"/>
        </w:trPr>
        <w:tc>
          <w:tcPr>
            <w:tcW w:w="4413" w:type="dxa"/>
            <w:tcBorders>
              <w:top w:val="nil"/>
              <w:left w:val="nil"/>
              <w:bottom w:val="nil"/>
              <w:right w:val="nil"/>
            </w:tcBorders>
            <w:shd w:val="clear" w:color="auto" w:fill="auto"/>
            <w:noWrap/>
            <w:hideMark/>
          </w:tcPr>
          <w:p w:rsidR="007B3AF9" w:rsidRPr="007B3AF9" w:rsidRDefault="007B3AF9" w:rsidP="007B3AF9">
            <w:pPr>
              <w:spacing w:after="0" w:line="240" w:lineRule="auto"/>
              <w:jc w:val="center"/>
              <w:rPr>
                <w:rFonts w:ascii="Arial" w:eastAsia="Times New Roman" w:hAnsi="Arial" w:cs="Arial"/>
                <w:b/>
                <w:bCs/>
                <w:color w:val="000000"/>
                <w:sz w:val="20"/>
                <w:szCs w:val="20"/>
              </w:rPr>
            </w:pPr>
            <w:r w:rsidRPr="007B3AF9">
              <w:rPr>
                <w:rFonts w:ascii="Arial" w:eastAsia="Times New Roman" w:hAnsi="Arial" w:cs="Arial"/>
                <w:b/>
                <w:bCs/>
                <w:color w:val="000000"/>
                <w:sz w:val="20"/>
                <w:szCs w:val="20"/>
              </w:rPr>
              <w:t xml:space="preserve">Name </w:t>
            </w:r>
          </w:p>
        </w:tc>
        <w:tc>
          <w:tcPr>
            <w:tcW w:w="1360" w:type="dxa"/>
            <w:tcBorders>
              <w:top w:val="nil"/>
              <w:left w:val="nil"/>
              <w:bottom w:val="nil"/>
              <w:right w:val="nil"/>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b/>
                <w:bCs/>
                <w:sz w:val="20"/>
                <w:szCs w:val="20"/>
              </w:rPr>
            </w:pPr>
            <w:r w:rsidRPr="007B3AF9">
              <w:rPr>
                <w:rFonts w:ascii="Arial" w:eastAsia="Times New Roman" w:hAnsi="Arial" w:cs="Arial"/>
                <w:b/>
                <w:bCs/>
                <w:sz w:val="20"/>
                <w:szCs w:val="20"/>
              </w:rPr>
              <w:t>2018</w:t>
            </w:r>
          </w:p>
        </w:tc>
        <w:tc>
          <w:tcPr>
            <w:tcW w:w="1360" w:type="dxa"/>
            <w:tcBorders>
              <w:top w:val="nil"/>
              <w:left w:val="nil"/>
              <w:bottom w:val="nil"/>
              <w:right w:val="nil"/>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b/>
                <w:bCs/>
                <w:sz w:val="20"/>
                <w:szCs w:val="20"/>
              </w:rPr>
            </w:pPr>
            <w:r w:rsidRPr="007B3AF9">
              <w:rPr>
                <w:rFonts w:ascii="Arial" w:eastAsia="Times New Roman" w:hAnsi="Arial" w:cs="Arial"/>
                <w:b/>
                <w:bCs/>
                <w:sz w:val="20"/>
                <w:szCs w:val="20"/>
              </w:rPr>
              <w:t>2017</w:t>
            </w:r>
          </w:p>
        </w:tc>
      </w:tr>
      <w:tr w:rsidR="007B3AF9" w:rsidRPr="007B3AF9" w:rsidTr="007B3AF9">
        <w:trPr>
          <w:trHeight w:val="259"/>
        </w:trPr>
        <w:tc>
          <w:tcPr>
            <w:tcW w:w="4413" w:type="dxa"/>
            <w:tcBorders>
              <w:top w:val="single" w:sz="4" w:space="0" w:color="auto"/>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ADLER, GARY R &amp; LINDA D</w:t>
            </w:r>
          </w:p>
        </w:tc>
        <w:tc>
          <w:tcPr>
            <w:tcW w:w="1360" w:type="dxa"/>
            <w:tcBorders>
              <w:top w:val="single" w:sz="4" w:space="0" w:color="auto"/>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$1,707.72</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ADVANTAGE AUTO SALES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$1,868.16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AKERS, JEROMY L. &amp; JESSICA N.</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$360.29</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ALLEN, DANIEL 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$682.92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ALLEN, PENNY L &amp; CHARLES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$246.54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ALLEN, STEVE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$732.48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ALLEN, STEVE 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$1,024.80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ALLEN, STEVE C. &amp; KATHLEEN M.</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$6,847.68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ALPHA &amp; OMEGA MINISTRIES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$17.29</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ANDREWS, DAVID</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$49.56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ANDREWS, JUNE-HEIRS OF</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$363.52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ANDREWS, KERRI 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$1,296.35</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ANDREWS, MARK</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$252.00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ARGEROS, PATRICIA A TRUSTEE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$388.68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ATCHINSON BERRY, AMBER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$161.28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ATKINSON, BONITA S &amp; ALFRED</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$573.30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AUSTIN, JAMES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$69.30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BABINEAU, MARGARET L. *</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$78.96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BABINEAU, MARGARET L. *</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$81.48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BANCROFT, ALLEN D. &amp; MARY-ALICE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$409.08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BANCROFT, ANGELA S, TRUSTEE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$1,408.68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BANCROFT, MARK A. TRUSTEE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$1,237.32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BARKER, WILLIAM E JR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$46.78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BARRETT, STEVEN R. &amp; CAROLE M.</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$381.36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BARTLETT, EDWARD C. &amp; JOAN M.</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$1,888.32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$987.55</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BATCHELDER, MICHAEL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$94.26</w:t>
            </w:r>
          </w:p>
        </w:tc>
      </w:tr>
      <w:tr w:rsidR="007B3AF9" w:rsidRPr="007B3AF9" w:rsidTr="007B3AF9">
        <w:trPr>
          <w:trHeight w:val="300"/>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BATICK, ROBERT &amp; COVERT, PATRICIA ET AL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$492.88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BEAN PAULINE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$202.44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BEAN, BRIAN A. &amp; DARLENE B.</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$1,268.40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BEAN, DOUGLAS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$648.48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BEAN, HARLAN R &amp; KATHY 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$67.89</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BEAN, STEPHEN 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$301.01</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BEAUDET, RICKY G.</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$192.12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BEHR, CHRISTINE S. &amp; ANDREW J.</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$841.68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BELANGER, JON D.</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$895.44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BERNIER GREGORY M &amp; WENDY D</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$457.38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BERRY, BRADLEY K</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$401.10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BERUBE, JOEL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$423.09</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BEYER MARGUERITE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$119.19</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BICKFORD PAUL C &amp; CATHERINE 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$339.36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BICKFORD, PAUL C &amp; CATHERINE 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$1,751.40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BICKFORD, PAUL C &amp; CATHERINE 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$149.52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BINETTE, MICHAEL J II &amp; BETH 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$77.70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BISBEE, DIANNA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$1,428.00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413"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BISBEE,TODD 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$1,318.80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bl>
    <w:p w:rsidR="004A0383" w:rsidRDefault="004A0383" w:rsidP="008E202C">
      <w:pPr>
        <w:tabs>
          <w:tab w:val="left" w:pos="7615"/>
        </w:tabs>
      </w:pPr>
    </w:p>
    <w:tbl>
      <w:tblPr>
        <w:tblW w:w="6900" w:type="dxa"/>
        <w:tblInd w:w="1241" w:type="dxa"/>
        <w:tblLook w:val="04A0" w:firstRow="1" w:lastRow="0" w:firstColumn="1" w:lastColumn="0" w:noHBand="0" w:noVBand="1"/>
      </w:tblPr>
      <w:tblGrid>
        <w:gridCol w:w="4180"/>
        <w:gridCol w:w="1360"/>
        <w:gridCol w:w="1360"/>
      </w:tblGrid>
      <w:tr w:rsidR="007B3AF9" w:rsidRPr="007B3AF9" w:rsidTr="007B3AF9">
        <w:trPr>
          <w:trHeight w:val="259"/>
        </w:trPr>
        <w:tc>
          <w:tcPr>
            <w:tcW w:w="4180" w:type="dxa"/>
            <w:tcBorders>
              <w:top w:val="single" w:sz="4" w:space="0" w:color="auto"/>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BISCO PROPERTIES, LLC</w:t>
            </w:r>
          </w:p>
        </w:tc>
        <w:tc>
          <w:tcPr>
            <w:tcW w:w="1360" w:type="dxa"/>
            <w:tcBorders>
              <w:top w:val="single" w:sz="4" w:space="0" w:color="auto"/>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$826.98</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BISCO PROPERTIES, LLC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$2,175.18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BITIM ENTERPRISES, INC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$1,730.40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BONANG, MICHAEL &amp; KATHLEEN</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$198.24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$254.18</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BONANG, MICHAEL V &amp; BARBARA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$3,403.68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BOUCHARD SHARON L &amp; HENRY</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$425.88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BOUTOT, RODNEY P &amp; VIRGINIA 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$611.76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BOYCE, DARREN 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$1,188.18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BOYCE, KIMBALL &amp; VICKY</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$1,053.36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BOYCE, KIMBALL &amp; VICKY 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$189.00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BRACKETT, ROBERT 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$1,686.72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BRETT, MICHAEL J. &amp; JODY J.</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$755.16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BRICKEL, JOSEPH M.</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$836.64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BRITTON, LEWIS &amp; MARY</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$334.12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BROOKS, PATRICIA &amp; MICHAEL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$1,528.80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BROWN, CAROL &amp; DAVID</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$107.52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BROWN, CHERYL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$537.60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BROWN, ROBERT</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$424.62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BRUNEAU, MARK &amp; KATRINA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$352.38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BUFFINGTON &amp; TRUMAN, LLC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$8,052.24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$5,446.92</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BULLARD, SKYLER T.</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$26.88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$76.31</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BURKE, MATTHEW 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$1,145.76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BUTTERFLY TRUST</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$721.14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BY EYE PROPERTY MANAGEMENT, LLC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$1,832.88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$1,970.89</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BYERS, JAMES &amp; JEANNE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$1,631.28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CAMPBELL, BRUCE F</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$1,050.38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CARADONNA, PETER W. &amp; LINDA W.</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$1,574.16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CARD, KENNETH F. &amp;</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$383.88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CARMAN, JODY L. &amp; LAURIE K.</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$109.20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CARMAN, LAURIE K &amp; JODY 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$322.14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CELEBRATION BARN THEATER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$1,452.36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CHASE, THOMAS W &amp; GAIL 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$79.29</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CHIOTT, HEATHER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$678.72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$210.90</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CHRISMAN JOAN</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$345.11</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CHUTE, GLENN 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$1,493.76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COADY, CAROLYN</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$888.72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COLBY OAYMA J JR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$844.20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COLBY OAYMA J JR &amp; JOYCE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$746.76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COLBY OAYMA J JR *</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$1,319.64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COLBY, RICHARD *</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$831.92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CONANT, ROXA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$457.38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CONNELL, BRUCE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$821.52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COOLIDGE, WILLIAM 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$670.32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CORBETT, COREY A &amp; MICHELLE 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$2,958.48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$3,238.07</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CORBETT, ROGER A. TRUSTEE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$704.34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$1,260.91</w:t>
            </w:r>
          </w:p>
        </w:tc>
      </w:tr>
    </w:tbl>
    <w:p w:rsidR="007B3AF9" w:rsidRDefault="007B3AF9" w:rsidP="008E202C">
      <w:pPr>
        <w:tabs>
          <w:tab w:val="left" w:pos="7615"/>
        </w:tabs>
      </w:pPr>
    </w:p>
    <w:p w:rsidR="007B3AF9" w:rsidRDefault="007B3AF9" w:rsidP="008E202C">
      <w:pPr>
        <w:tabs>
          <w:tab w:val="left" w:pos="7615"/>
        </w:tabs>
      </w:pPr>
    </w:p>
    <w:p w:rsidR="008E37A7" w:rsidRDefault="008E37A7" w:rsidP="008E202C">
      <w:pPr>
        <w:tabs>
          <w:tab w:val="left" w:pos="7615"/>
        </w:tabs>
      </w:pPr>
    </w:p>
    <w:tbl>
      <w:tblPr>
        <w:tblW w:w="6900" w:type="dxa"/>
        <w:tblInd w:w="1241" w:type="dxa"/>
        <w:tblLook w:val="04A0" w:firstRow="1" w:lastRow="0" w:firstColumn="1" w:lastColumn="0" w:noHBand="0" w:noVBand="1"/>
      </w:tblPr>
      <w:tblGrid>
        <w:gridCol w:w="4180"/>
        <w:gridCol w:w="1360"/>
        <w:gridCol w:w="1360"/>
      </w:tblGrid>
      <w:tr w:rsidR="007B3AF9" w:rsidRPr="007B3AF9" w:rsidTr="007B3AF9">
        <w:trPr>
          <w:trHeight w:val="259"/>
        </w:trPr>
        <w:tc>
          <w:tcPr>
            <w:tcW w:w="4180" w:type="dxa"/>
            <w:tcBorders>
              <w:top w:val="single" w:sz="4" w:space="0" w:color="auto"/>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CORBETT, ROGER A. TRUSTEE</w:t>
            </w:r>
          </w:p>
        </w:tc>
        <w:tc>
          <w:tcPr>
            <w:tcW w:w="1360" w:type="dxa"/>
            <w:tcBorders>
              <w:top w:val="single" w:sz="4" w:space="0" w:color="auto"/>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$704.34</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$1,260.91</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CORRIVEAU, MARGARET M</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$1,360.80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CREASER, DENNIS &amp; JULIYA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$561.61</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CUMMINGS, MARK B. &amp; REDLON, JAMIE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$834.96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CUMMINGS, STEPHEN &amp; LORI</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$745.92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CUMMINGS, STEPHEN &amp; TYLER J. *</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$138.18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CUSHMAN, ALICIA M</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$1,261.68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CYR, JASON &amp; ANNA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$1,552.32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$1,671.92</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DALVET, JOHN W.</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$416.91</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DAMON MARTHA 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$3,151.68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DAVEY, FRANCINE 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$887.04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$621.00</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DAVIDSON LAURIS W &amp; GAYLE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$199.84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DAVIS, E ERNEST &amp; BERNICE</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$487.20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DAVIS, JOHN</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$90.30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DAVIS, PATRICK</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$1,965.60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$2,096.02</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DAY, SALLY</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$556.08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DECATO, RICHARD &amp; DEBRA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$1,827.00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DEW IT, LLC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$332.22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DEW IT, LLC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$239.40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DONOVAN, MAUREEN</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$22.94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DONOVAN, RICK &amp; MAUREEN</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$688.80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$866.14</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DREW, NANCY</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$1,633.89</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DUBOIS, SUZANNE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$507.00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DYCK, DENNIS E. &amp; DOROTHY M.</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$2,474.64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$2,639.71</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E.H. INVESTMENTS, LLC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$1,788.36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E.H. INVESTMENTS, LLC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$1,242.36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EATON, WALTER &amp; VERONICA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$265.44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$324.21</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EDNAKH, LLC</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$1,894.20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ELLINGWOOD, KEVIN L.</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$411.82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ELLINGWOOD, WAYNE JR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$132.76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ELLIOTT, SAMUEL W LIVING TRUST</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$2,519.69</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EMERY, PERLEY G.</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$811.44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ENGDAHL, DAVID F.</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$19.18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ENTRUSTCAMA FBO RAYMOND COTE IRA</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$2,200.80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EVERETT, JANET M.</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$741.30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EVERETT, SCOTT &amp;</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$406.56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FAHSHOLTZ, W SAMUEL &amp; MONDA S</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$638.64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FARMORS TREE FARM</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$99.68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FELLOWS, GEORGE D. HEIRS OF</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$319.20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FIELD, HOWARD</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$201.60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$685.86</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$25.20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$34.44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$32.34</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$44.10</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$29.82</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r w:rsidR="007B3AF9" w:rsidRPr="007B3AF9" w:rsidTr="007B3AF9">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7B3AF9" w:rsidRPr="007B3AF9" w:rsidRDefault="007B3AF9" w:rsidP="007B3AF9">
            <w:pPr>
              <w:spacing w:after="0" w:line="240" w:lineRule="auto"/>
              <w:rPr>
                <w:rFonts w:ascii="Tahoma" w:eastAsia="Times New Roman" w:hAnsi="Tahoma" w:cs="Tahoma"/>
                <w:color w:val="000000"/>
                <w:sz w:val="20"/>
                <w:szCs w:val="20"/>
              </w:rPr>
            </w:pPr>
            <w:r w:rsidRPr="007B3AF9">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7B3AF9" w:rsidRPr="007B3AF9" w:rsidRDefault="007B3AF9" w:rsidP="007B3AF9">
            <w:pPr>
              <w:spacing w:after="0" w:line="240" w:lineRule="auto"/>
              <w:jc w:val="center"/>
              <w:rPr>
                <w:rFonts w:ascii="Tahoma" w:eastAsia="Times New Roman" w:hAnsi="Tahoma" w:cs="Tahoma"/>
                <w:color w:val="000000"/>
                <w:sz w:val="20"/>
                <w:szCs w:val="20"/>
              </w:rPr>
            </w:pPr>
            <w:r w:rsidRPr="007B3AF9">
              <w:rPr>
                <w:rFonts w:ascii="Tahoma" w:eastAsia="Times New Roman" w:hAnsi="Tahoma" w:cs="Tahoma"/>
                <w:color w:val="000000"/>
                <w:sz w:val="20"/>
                <w:szCs w:val="20"/>
              </w:rPr>
              <w:t>$211.68</w:t>
            </w:r>
          </w:p>
        </w:tc>
        <w:tc>
          <w:tcPr>
            <w:tcW w:w="1360" w:type="dxa"/>
            <w:tcBorders>
              <w:top w:val="nil"/>
              <w:left w:val="nil"/>
              <w:bottom w:val="single" w:sz="4" w:space="0" w:color="auto"/>
              <w:right w:val="single" w:sz="4" w:space="0" w:color="auto"/>
            </w:tcBorders>
            <w:shd w:val="clear" w:color="auto" w:fill="auto"/>
            <w:noWrap/>
            <w:vAlign w:val="bottom"/>
            <w:hideMark/>
          </w:tcPr>
          <w:p w:rsidR="007B3AF9" w:rsidRPr="007B3AF9" w:rsidRDefault="007B3AF9" w:rsidP="007B3AF9">
            <w:pPr>
              <w:spacing w:after="0" w:line="240" w:lineRule="auto"/>
              <w:jc w:val="center"/>
              <w:rPr>
                <w:rFonts w:ascii="Arial" w:eastAsia="Times New Roman" w:hAnsi="Arial" w:cs="Arial"/>
                <w:sz w:val="20"/>
                <w:szCs w:val="20"/>
              </w:rPr>
            </w:pPr>
            <w:r w:rsidRPr="007B3AF9">
              <w:rPr>
                <w:rFonts w:ascii="Arial" w:eastAsia="Times New Roman" w:hAnsi="Arial" w:cs="Arial"/>
                <w:sz w:val="20"/>
                <w:szCs w:val="20"/>
              </w:rPr>
              <w:t> </w:t>
            </w:r>
          </w:p>
        </w:tc>
      </w:tr>
    </w:tbl>
    <w:p w:rsidR="007B3AF9" w:rsidRDefault="007B3AF9" w:rsidP="008E202C">
      <w:pPr>
        <w:tabs>
          <w:tab w:val="left" w:pos="7615"/>
        </w:tabs>
      </w:pPr>
    </w:p>
    <w:tbl>
      <w:tblPr>
        <w:tblW w:w="6900" w:type="dxa"/>
        <w:tblInd w:w="1241" w:type="dxa"/>
        <w:tblLook w:val="04A0" w:firstRow="1" w:lastRow="0" w:firstColumn="1" w:lastColumn="0" w:noHBand="0" w:noVBand="1"/>
      </w:tblPr>
      <w:tblGrid>
        <w:gridCol w:w="4180"/>
        <w:gridCol w:w="1360"/>
        <w:gridCol w:w="1360"/>
      </w:tblGrid>
      <w:tr w:rsidR="003D4B31" w:rsidRPr="003D4B31" w:rsidTr="003D4B31">
        <w:trPr>
          <w:trHeight w:val="259"/>
        </w:trPr>
        <w:tc>
          <w:tcPr>
            <w:tcW w:w="4180" w:type="dxa"/>
            <w:tcBorders>
              <w:top w:val="single" w:sz="4" w:space="0" w:color="auto"/>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FIELD, HOWARD R</w:t>
            </w:r>
          </w:p>
        </w:tc>
        <w:tc>
          <w:tcPr>
            <w:tcW w:w="1360" w:type="dxa"/>
            <w:tcBorders>
              <w:top w:val="single" w:sz="4" w:space="0" w:color="auto"/>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$161.28</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$159.18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$690.06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$223.44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FIELD, HOWARD 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$477.96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FIELD, HOWARD R. *</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$59.22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FILES, RAYMOND A JR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$665.28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$229.77</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FILLEBROWN, PAUL &amp; MARLENE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$1,317.12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FOLSOM, KENNETH A. III &amp; HEATHER M.</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$642.86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FOURNIER, DANIEL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$181.44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FOURNIER, DANIEL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FOURNIER, DANIEL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FOURNIER, DANIEL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FOURNIER, DANIEL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FOURNIER, DANIEL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FOURNIER, DANIEL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FOURNIER, DANIEL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FOURNIER, DANIEL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FRANK, WALTER 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$281.82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GAGE, JENNIFER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$2,340.24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GALLANT, VICKIE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$2,257.92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GAMMON, BRENT 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$1,055.04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GAMMON, EMERY</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$327.60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$476.54</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GARLAND, CARL R &amp; BEVERLY 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$611.52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$403.80</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GATCHELL, JEFFREY G</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$386.40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GATES STANLEY HEIRS</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$2,073.12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$2,208.08</w:t>
            </w:r>
          </w:p>
        </w:tc>
      </w:tr>
      <w:tr w:rsidR="003D4B31" w:rsidRPr="003D4B31" w:rsidTr="003D4B31">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GAY, ROBERT W &amp; MILLER-GAY, JAMMIE I</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$1,149.12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GENEVA VENTURES LLC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$734.16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$812.70</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GEORGE, VINCENT S. &amp; SHAWN 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$637.03</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GODDARD, ROBERT 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$1,310.40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GOFF, ROBERT L. &amp; MISTY 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$203.70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GOODWIN VIRGINIA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$162.96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GOODWIN, SALLY</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$973.14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GORDON, JASON 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$1,076.88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GORDON, MICHAEL E. &amp; JENNIFER 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$423.36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GOULD JOHN</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$73.92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GOULD JOHN &amp; LOUISE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$395.64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GROMEK, RICHARD S. &amp; MACHELE 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$1,500.66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GUY HART ENTERPRISES</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$824.88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GUY HART ENTERPRISES, INC.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$641.76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GUY HART ENTERPRISES, INC.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$866.88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HANLEY, BRUCE Q, TRUSTEE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$941.22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HANLEY, BRUCE Q. TRUSTEE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$740.88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HARDING, NANCY &amp; CLYDE M JR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$280.38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HARNEY OWEN  (PR)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$655.20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HAROLD &amp; JOYCE SHAW FAMILY FARM LLC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$3,756.06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bl>
    <w:p w:rsidR="003D4B31" w:rsidRDefault="003D4B31" w:rsidP="008E202C">
      <w:pPr>
        <w:tabs>
          <w:tab w:val="left" w:pos="7615"/>
        </w:tabs>
      </w:pPr>
    </w:p>
    <w:p w:rsidR="003D4B31" w:rsidRDefault="003D4B31" w:rsidP="008E202C">
      <w:pPr>
        <w:tabs>
          <w:tab w:val="left" w:pos="7615"/>
        </w:tabs>
      </w:pPr>
    </w:p>
    <w:tbl>
      <w:tblPr>
        <w:tblW w:w="6900" w:type="dxa"/>
        <w:tblInd w:w="1241" w:type="dxa"/>
        <w:tblLook w:val="04A0" w:firstRow="1" w:lastRow="0" w:firstColumn="1" w:lastColumn="0" w:noHBand="0" w:noVBand="1"/>
      </w:tblPr>
      <w:tblGrid>
        <w:gridCol w:w="4180"/>
        <w:gridCol w:w="1360"/>
        <w:gridCol w:w="1360"/>
      </w:tblGrid>
      <w:tr w:rsidR="003D4B31" w:rsidRPr="003D4B31" w:rsidTr="003D4B31">
        <w:trPr>
          <w:trHeight w:val="300"/>
        </w:trPr>
        <w:tc>
          <w:tcPr>
            <w:tcW w:w="4180" w:type="dxa"/>
            <w:tcBorders>
              <w:top w:val="single" w:sz="4" w:space="0" w:color="auto"/>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HAROLD &amp; JOYCE SHAW FAMILY FARM LLC</w:t>
            </w:r>
          </w:p>
        </w:tc>
        <w:tc>
          <w:tcPr>
            <w:tcW w:w="1360" w:type="dxa"/>
            <w:tcBorders>
              <w:top w:val="single" w:sz="4" w:space="0" w:color="auto"/>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$793.80</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HAROLD &amp; JOYCE SHAW FAMILY FARM LLC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$2,075.22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HAROLD &amp; JOYCE SHAW FAMILY FARM LLC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$948.78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HARRINGTON, WALTER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$407.40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HEIKKINEN, JULIE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$609.00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HEY HAROLD JR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$547.68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HILL, BRANDON C. &amp; LASHAWNDA 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$887.04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HILL, DOROTHY</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$997.92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$1,105.08</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HILL, MICHAEL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$821.52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$903.73</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HODGDON, JILL M.</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$1,104.81</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HODGKIN, BRUCE G</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$0.97</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HODGKIN, RITA 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$235.20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HOLDEN, ALBERT E. III</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$580.44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HORN, MARY M &amp; ECKART</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$2,714.88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HOSEY, RICHARD</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$588.00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$666.96</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HURD, CHARLES</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$294.42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HURD, CHARLES</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$174.72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JACKMAN, DAVID H (L/E)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$176.64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JACKSON A RUST</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$1,990.80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$2,122.29</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JACKSON, RONALD &amp; CHRISTINA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$64.68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JENKINS, CATHERINE 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$832.28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JOHNSON MARY M</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$262.08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JOHNSON, KENNETH E JR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$252.00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$121.80</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JONES, BONNIE S.</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$183.82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JPMORGAN CHASE BANK NAT. ASSOC.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$1,118.94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JPV ASSOCIATES, LLC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$222.60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JPV ASSOCIATES, LLC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$220.92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JUDKINS, JOHN III &amp; SMITH, SALLY 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$330.96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KBS BUILDERS, INC.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$15,533.96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KBS BUILDERS, INC.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$105.72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KBS BUILDERS, INC.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$195.72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KEISER, TERRY M.</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$1,140.72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$1,236.65</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KELLEY, MATTHEW J.</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$201.60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$257.68</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KENNAGH, SANDRA, P/R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$429.24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KEYBANK NATIONAL ASSOCIATION</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$2,298.24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KILGORE, GERALD D JR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$535.92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$606.10</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KILGORE, GERALD JR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$5,088.72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$4,382.57</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KILGORE, RONNIE N</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$305.72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KIMBALL, STEPHEN R. &amp; BEVERLY 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$635.04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KLAPPS, STEPHEN P &amp; PHYLLIS 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$2,916.48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KNIGHT, SHAWN</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$367.92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KNIGHT, SHAWN M.</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$319.20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KNIGHT, SHAWN M.</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$347.76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KNIGHTLY, DARRELL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$2,061.36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KOMULAINEN  JEAN 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$266.98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bl>
    <w:p w:rsidR="003D4B31" w:rsidRDefault="003D4B31" w:rsidP="008E202C">
      <w:pPr>
        <w:tabs>
          <w:tab w:val="left" w:pos="7615"/>
        </w:tabs>
      </w:pPr>
    </w:p>
    <w:p w:rsidR="003D4B31" w:rsidRDefault="003D4B31" w:rsidP="008E202C">
      <w:pPr>
        <w:tabs>
          <w:tab w:val="left" w:pos="7615"/>
        </w:tabs>
      </w:pPr>
    </w:p>
    <w:tbl>
      <w:tblPr>
        <w:tblW w:w="6900" w:type="dxa"/>
        <w:tblInd w:w="1241" w:type="dxa"/>
        <w:tblLook w:val="04A0" w:firstRow="1" w:lastRow="0" w:firstColumn="1" w:lastColumn="0" w:noHBand="0" w:noVBand="1"/>
      </w:tblPr>
      <w:tblGrid>
        <w:gridCol w:w="4180"/>
        <w:gridCol w:w="1360"/>
        <w:gridCol w:w="1360"/>
      </w:tblGrid>
      <w:tr w:rsidR="003D4B31" w:rsidRPr="003D4B31" w:rsidTr="003D4B31">
        <w:trPr>
          <w:trHeight w:val="259"/>
        </w:trPr>
        <w:tc>
          <w:tcPr>
            <w:tcW w:w="4180" w:type="dxa"/>
            <w:tcBorders>
              <w:top w:val="single" w:sz="4" w:space="0" w:color="auto"/>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KONOPKA, SUSAN L. &amp; STEPHEN L.</w:t>
            </w:r>
          </w:p>
        </w:tc>
        <w:tc>
          <w:tcPr>
            <w:tcW w:w="1360" w:type="dxa"/>
            <w:tcBorders>
              <w:top w:val="single" w:sz="4" w:space="0" w:color="auto"/>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$808.71</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KOZAK, KENNETH P III</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$183.96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KUVAJA NANCY 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$1,103.76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LABAY CHARLES</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$251.16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LABAY CHARLES &amp; LOIS</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$2,285.64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LABAY, CHARLES</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$201.60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LABAY, CHARLES</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$523.32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LABAY, RICHARD</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$2,189.04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LABONTE, JOSHUA M.</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$748.44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LAMBERT BARRY A &amp; LORRAINE P</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$590.52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LAPRISE, BENJAMIN</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$85.68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LARSON, MARK</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$719.04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LAWRENCE A C LEATHER CO INC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$84.00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$137.34</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LAWRENCE A C LEATHER CO INC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$226.80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$283.94</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LAWRENCE A C LEATHER CO INC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$808.08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$889.72</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LC VENTURES LLC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$1,700.26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LEAHY, BRIDGET</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$748.44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LEBLANC, JOHN N. &amp; VERONICA 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$245.28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LESSARD CAROL L &amp; LAWRENCE J JR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$470.95</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LIBBY,TIMOTHY S. &amp; VICKY 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$2,308.32</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LINNIE ROBERT</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$136.08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LITCHFIELD, KEVIN M &amp; GLORIA M</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$266.73</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LITTLE, HEATHER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$210.00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$210.35</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LOPER, ZANE C</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$829.64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LUPARDO SHANE</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$470.40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MADORE CYNTHIA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$493.44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MADORE, CYNTHIA M</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$631.27</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MAHER, THOMAS &amp; RHONDA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$491.40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MARKS, MARY-JO</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$198.24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$94.54</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MARKS, RICHARD J.</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$1,503.60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$1,614.56</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MARTIN, CHRISTOPHER 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$310.80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MARTIN, LISA J Heirs of</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$392.70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MARTIN, TIMOTHY S &amp; DEBORAH L</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$320.88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$14.13</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MASON GORDON</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$1,406.16</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$1,170.57</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MATOLCSY, ARANKA K. *</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$2,446.08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$2,455.75</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MATOLCSY, ZOLTAN*</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$1,402.80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$1,134.80</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MCALISTER, BONNIE J</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$858.48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MCELRAVY, SCOTT</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$613.20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MCFARLAND, CHRISTOPHER &amp; KIMBERLY</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$782.04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MCGILVRAY, KYLE R. &amp; BRYAN W.</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$1,971.90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MCGONAGLE, BERTHA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$352.80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MCGONAGLE, BERTHA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$1,092.00</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MCKEEN, LYNN ALLEN*</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$203.28</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$252.43</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MCKELLICK, ALTON B &amp; NANCY 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$517.44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MCMAHON, JENNIFER</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$521.64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r w:rsidR="003D4B31" w:rsidRPr="003D4B31" w:rsidTr="003D4B31">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D4B31" w:rsidRPr="003D4B31" w:rsidRDefault="003D4B31" w:rsidP="003D4B31">
            <w:pPr>
              <w:spacing w:after="0" w:line="240" w:lineRule="auto"/>
              <w:rPr>
                <w:rFonts w:ascii="Tahoma" w:eastAsia="Times New Roman" w:hAnsi="Tahoma" w:cs="Tahoma"/>
                <w:color w:val="000000"/>
                <w:sz w:val="20"/>
                <w:szCs w:val="20"/>
              </w:rPr>
            </w:pPr>
            <w:r w:rsidRPr="003D4B31">
              <w:rPr>
                <w:rFonts w:ascii="Tahoma" w:eastAsia="Times New Roman" w:hAnsi="Tahoma" w:cs="Tahoma"/>
                <w:color w:val="000000"/>
                <w:sz w:val="20"/>
                <w:szCs w:val="20"/>
              </w:rPr>
              <w:t>MENEZES, GEORGE &amp; DEBORAH A</w:t>
            </w:r>
          </w:p>
        </w:tc>
        <w:tc>
          <w:tcPr>
            <w:tcW w:w="1360" w:type="dxa"/>
            <w:tcBorders>
              <w:top w:val="nil"/>
              <w:left w:val="nil"/>
              <w:bottom w:val="single" w:sz="4" w:space="0" w:color="auto"/>
              <w:right w:val="single" w:sz="4" w:space="0" w:color="auto"/>
            </w:tcBorders>
            <w:shd w:val="clear" w:color="auto" w:fill="auto"/>
            <w:noWrap/>
            <w:hideMark/>
          </w:tcPr>
          <w:p w:rsidR="003D4B31" w:rsidRPr="003D4B31" w:rsidRDefault="003D4B31" w:rsidP="003D4B31">
            <w:pPr>
              <w:spacing w:after="0" w:line="240" w:lineRule="auto"/>
              <w:jc w:val="center"/>
              <w:rPr>
                <w:rFonts w:ascii="Tahoma" w:eastAsia="Times New Roman" w:hAnsi="Tahoma" w:cs="Tahoma"/>
                <w:color w:val="000000"/>
                <w:sz w:val="20"/>
                <w:szCs w:val="20"/>
              </w:rPr>
            </w:pPr>
            <w:r w:rsidRPr="003D4B31">
              <w:rPr>
                <w:rFonts w:ascii="Tahoma" w:eastAsia="Times New Roman" w:hAnsi="Tahoma" w:cs="Tahoma"/>
                <w:color w:val="000000"/>
                <w:sz w:val="20"/>
                <w:szCs w:val="20"/>
              </w:rPr>
              <w:t>$10.14</w:t>
            </w:r>
          </w:p>
        </w:tc>
        <w:tc>
          <w:tcPr>
            <w:tcW w:w="1360" w:type="dxa"/>
            <w:tcBorders>
              <w:top w:val="nil"/>
              <w:left w:val="nil"/>
              <w:bottom w:val="single" w:sz="4" w:space="0" w:color="auto"/>
              <w:right w:val="single" w:sz="4" w:space="0" w:color="auto"/>
            </w:tcBorders>
            <w:shd w:val="clear" w:color="auto" w:fill="auto"/>
            <w:noWrap/>
            <w:vAlign w:val="bottom"/>
            <w:hideMark/>
          </w:tcPr>
          <w:p w:rsidR="003D4B31" w:rsidRPr="003D4B31" w:rsidRDefault="003D4B31" w:rsidP="003D4B31">
            <w:pPr>
              <w:spacing w:after="0" w:line="240" w:lineRule="auto"/>
              <w:jc w:val="center"/>
              <w:rPr>
                <w:rFonts w:ascii="Arial" w:eastAsia="Times New Roman" w:hAnsi="Arial" w:cs="Arial"/>
                <w:sz w:val="20"/>
                <w:szCs w:val="20"/>
              </w:rPr>
            </w:pPr>
            <w:r w:rsidRPr="003D4B31">
              <w:rPr>
                <w:rFonts w:ascii="Arial" w:eastAsia="Times New Roman" w:hAnsi="Arial" w:cs="Arial"/>
                <w:sz w:val="20"/>
                <w:szCs w:val="20"/>
              </w:rPr>
              <w:t> </w:t>
            </w:r>
          </w:p>
        </w:tc>
      </w:tr>
    </w:tbl>
    <w:p w:rsidR="003D4B31" w:rsidRDefault="003D4B31" w:rsidP="008E202C">
      <w:pPr>
        <w:tabs>
          <w:tab w:val="left" w:pos="7615"/>
        </w:tabs>
      </w:pPr>
    </w:p>
    <w:p w:rsidR="001C3592" w:rsidRPr="008E202C" w:rsidRDefault="001C3592" w:rsidP="008E202C">
      <w:pPr>
        <w:tabs>
          <w:tab w:val="left" w:pos="7615"/>
        </w:tabs>
      </w:pPr>
      <w:r>
        <w:t xml:space="preserve">                    </w:t>
      </w:r>
    </w:p>
    <w:tbl>
      <w:tblPr>
        <w:tblW w:w="6900" w:type="dxa"/>
        <w:tblInd w:w="1241" w:type="dxa"/>
        <w:tblLook w:val="04A0" w:firstRow="1" w:lastRow="0" w:firstColumn="1" w:lastColumn="0" w:noHBand="0" w:noVBand="1"/>
      </w:tblPr>
      <w:tblGrid>
        <w:gridCol w:w="4180"/>
        <w:gridCol w:w="1360"/>
        <w:gridCol w:w="1360"/>
      </w:tblGrid>
      <w:tr w:rsidR="001C3592" w:rsidRPr="001C3592" w:rsidTr="001C3592">
        <w:trPr>
          <w:trHeight w:val="259"/>
        </w:trPr>
        <w:tc>
          <w:tcPr>
            <w:tcW w:w="4180" w:type="dxa"/>
            <w:tcBorders>
              <w:top w:val="single" w:sz="4" w:space="0" w:color="auto"/>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MERRIAM, JASON M.</w:t>
            </w:r>
          </w:p>
        </w:tc>
        <w:tc>
          <w:tcPr>
            <w:tcW w:w="1360" w:type="dxa"/>
            <w:tcBorders>
              <w:top w:val="single" w:sz="4" w:space="0" w:color="auto"/>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$836.64</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MERRIFIELD BEVERLY</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$2,020.87</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MERRILL, JUSTIN W. &amp; TERRY L.</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$488.88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MILLETT, PENNY L.</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$424.96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MOFFETT JAMES &amp; JILL</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$781.20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$731.17</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MOREY, TROY</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$104.92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MORIN, RICHARD B.</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$549.36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MORMILE, ROBERT V.</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$1,502.09</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MORRIS, HELEN HENDERSON</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$1,809.36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MORRIS, PATRICIA A</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$2,139.90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MORRISON TERRI</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$393.10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MORSE, LEROY F. &amp; CECILE</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$628.32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MORSE, LEROY F. &amp; CECILE</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$1,060.08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$200.15</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MORTON, WILLIAM H. &amp; DIANNE H.</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$244.24</w:t>
            </w:r>
          </w:p>
        </w:tc>
      </w:tr>
      <w:tr w:rsidR="001C3592"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MOSS BROOK COMMUNITY CHURCH</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$936.60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35048C">
        <w:trPr>
          <w:trHeight w:val="259"/>
        </w:trPr>
        <w:tc>
          <w:tcPr>
            <w:tcW w:w="4180" w:type="dxa"/>
            <w:tcBorders>
              <w:top w:val="nil"/>
              <w:left w:val="single" w:sz="4" w:space="0" w:color="auto"/>
              <w:bottom w:val="single" w:sz="4" w:space="0" w:color="auto"/>
              <w:right w:val="single" w:sz="4" w:space="0" w:color="auto"/>
            </w:tcBorders>
            <w:shd w:val="clear" w:color="auto" w:fill="auto"/>
            <w:noWrap/>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MYRICK,MICHAEL A.</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$450.10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NAPIER, LEIGH L.</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$337.68</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$316.82</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NEWTON, PEGGY</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$702.24</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NEY, JAMES J, JR &amp; KAREN J</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$981.73</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NORWAY SAVINGS BANK</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$2,316.72</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OLIVER, MELINDA</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$3,083.07</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ORNE,ALVIN M.</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$504.28</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OTTERSON, BRIAN K.</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$315.00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$37.80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$175.56</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$56.70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$57.54</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$548.94</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$54.60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$205.38</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$49.56</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$60.90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$1,477.73</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$36.96</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$540.96</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PROPERTIES,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$27.30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OXFORD PROPERTY, LLC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$73.08</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P &amp; K SAND AND GRAVEL, INC.</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$287.70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 xml:space="preserve">PACKARD, JACQUELINE &amp; WELLS, APRIL </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$530.88</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$600.85</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PACKARD, JAQUELINE A</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$551.04</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PAINE RALPH</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$97.70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PAINE, ANTHONY</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$88.20</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PAINE, ANTHONY &amp; JOAN</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$837.48</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PAINE, ANTHONY A. SR.</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$1,372.56</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35048C" w:rsidRPr="001C3592" w:rsidTr="001C3592">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35048C" w:rsidRPr="001C3592" w:rsidRDefault="0035048C"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PAINE, CAROLINE</w:t>
            </w:r>
          </w:p>
        </w:tc>
        <w:tc>
          <w:tcPr>
            <w:tcW w:w="1360" w:type="dxa"/>
            <w:tcBorders>
              <w:top w:val="nil"/>
              <w:left w:val="nil"/>
              <w:bottom w:val="single" w:sz="4" w:space="0" w:color="auto"/>
              <w:right w:val="single" w:sz="4" w:space="0" w:color="auto"/>
            </w:tcBorders>
            <w:shd w:val="clear" w:color="auto" w:fill="auto"/>
            <w:noWrap/>
            <w:hideMark/>
          </w:tcPr>
          <w:p w:rsidR="0035048C" w:rsidRPr="001C3592" w:rsidRDefault="0035048C"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$325.92</w:t>
            </w:r>
          </w:p>
        </w:tc>
        <w:tc>
          <w:tcPr>
            <w:tcW w:w="1360" w:type="dxa"/>
            <w:tcBorders>
              <w:top w:val="nil"/>
              <w:left w:val="nil"/>
              <w:bottom w:val="single" w:sz="4" w:space="0" w:color="auto"/>
              <w:right w:val="single" w:sz="4" w:space="0" w:color="auto"/>
            </w:tcBorders>
            <w:shd w:val="clear" w:color="auto" w:fill="auto"/>
            <w:noWrap/>
            <w:vAlign w:val="bottom"/>
            <w:hideMark/>
          </w:tcPr>
          <w:p w:rsidR="0035048C" w:rsidRPr="001C3592" w:rsidRDefault="0035048C"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$474.79</w:t>
            </w:r>
          </w:p>
        </w:tc>
      </w:tr>
    </w:tbl>
    <w:p w:rsidR="001C3592" w:rsidRDefault="001C3592" w:rsidP="008E202C">
      <w:pPr>
        <w:tabs>
          <w:tab w:val="left" w:pos="7615"/>
        </w:tabs>
      </w:pPr>
    </w:p>
    <w:p w:rsidR="0035048C" w:rsidRDefault="0035048C" w:rsidP="008E202C">
      <w:pPr>
        <w:tabs>
          <w:tab w:val="left" w:pos="7615"/>
        </w:tabs>
      </w:pPr>
    </w:p>
    <w:p w:rsidR="0035048C" w:rsidRDefault="0035048C" w:rsidP="008E202C">
      <w:pPr>
        <w:tabs>
          <w:tab w:val="left" w:pos="7615"/>
        </w:tabs>
      </w:pPr>
    </w:p>
    <w:tbl>
      <w:tblPr>
        <w:tblW w:w="6900" w:type="dxa"/>
        <w:tblInd w:w="1241" w:type="dxa"/>
        <w:tblLook w:val="04A0" w:firstRow="1" w:lastRow="0" w:firstColumn="1" w:lastColumn="0" w:noHBand="0" w:noVBand="1"/>
      </w:tblPr>
      <w:tblGrid>
        <w:gridCol w:w="4180"/>
        <w:gridCol w:w="1360"/>
        <w:gridCol w:w="1360"/>
      </w:tblGrid>
      <w:tr w:rsidR="001C3592" w:rsidRPr="001C3592" w:rsidTr="00670E28">
        <w:trPr>
          <w:trHeight w:val="259"/>
        </w:trPr>
        <w:tc>
          <w:tcPr>
            <w:tcW w:w="4180" w:type="dxa"/>
            <w:tcBorders>
              <w:top w:val="single" w:sz="4" w:space="0" w:color="auto"/>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SHANGRAW, BRIAN L</w:t>
            </w:r>
          </w:p>
        </w:tc>
        <w:tc>
          <w:tcPr>
            <w:tcW w:w="1360" w:type="dxa"/>
            <w:tcBorders>
              <w:top w:val="single" w:sz="4" w:space="0" w:color="auto"/>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$105.84</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SHAW, RICHARD T &amp; CARLA ANN</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$93.24</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SHEKINAH REALTY, LLC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$597.50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SHEKINAUGH REALTY, LLC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$1,102.74</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SIMMONS JOHN H &amp; DOREEN V</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$1,186.50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SIMMONS, JOHN H.</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$669.90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SIMPSON ROBERT E. *</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$115.28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SMART JEAN</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$412.02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SMITH, SCOTT</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$243.64</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SMITH, SCOTT</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$90.50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SNOW, MICHELE S.</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$485.52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SPAULDING, DAVID &amp; NANCY</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$1,244.88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SPRAGUE, ROBERT A &amp; MARGARET M</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$1,154.16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STEARNS, CHRISTOPHER</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$1,024.80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STODDARD ENTERPRISES INC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$108.78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STODDARD ENTERPRISES, INC.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$612.78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STODDARD, ERIC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$523.32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STONE MINERVA &amp; RALPH</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$569.52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$641.11</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STRAITON, RAYMOND C. &amp; TINA L.</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$492.76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STRIEGEL, MATTHEW &amp; ANGELA D</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$3,836.85</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STUBBS BETTY S</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$1,044.96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$647.13</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STURTEVANT, BRUCE &amp; CATHERINE</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$280.14</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STURTEVANT, KEVIN W.</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$1,214.64</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$1,238.22</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SUNDAY, JENNIFER D. &amp; MATTHEW A.</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$413.70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SUNSET PROPERTIES</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$603.30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SUNSET PROPERTIES</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$113.40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SUNSET PROPERTIES</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$303.66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SUNSET PROPERTIES</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$135.66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SUNSET PROPERTIES</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$211.85</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SURRETTE, LISA 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$193.20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SWETT, SANDRA W. &amp; TERRY J.</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$767.76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TENAGLIA, DAVID A.</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$392.83</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TIBETTS, DOREEN G.</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$1,501.92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TILLEY, JAY S. (TC)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$781.82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TODD, LARRY A</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$80.64</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TOEBE, MICHAEL 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$2,494.80</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$2,132.49</w:t>
            </w:r>
          </w:p>
        </w:tc>
      </w:tr>
      <w:tr w:rsidR="001C3592" w:rsidRPr="001C3592" w:rsidTr="00670E28">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TRIPP, CHRISTOPHER ALLEN LIFE ESTATE</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$1,345.68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TRIPP, DENNIS M</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$1,043.28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TRUMAN, TRUDY H</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$341.46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TURNER, GILBERT</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$448.98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TURNER, GILBERT F</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$410.76</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TURNER, NANCY CLIFFORD</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$105.42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TURNER, NANCY CLIFFORD</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$65.52</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TWN PROPERTIES, LLC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$2,059.68</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$2,200.66</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TWO D ENTERPRISES, INC</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$70.14</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r w:rsidR="001C3592" w:rsidRPr="001C3592"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1C3592" w:rsidRPr="001C3592" w:rsidRDefault="001C3592" w:rsidP="001C3592">
            <w:pPr>
              <w:spacing w:after="0" w:line="240" w:lineRule="auto"/>
              <w:rPr>
                <w:rFonts w:ascii="Tahoma" w:eastAsia="Times New Roman" w:hAnsi="Tahoma" w:cs="Tahoma"/>
                <w:color w:val="000000"/>
                <w:sz w:val="20"/>
                <w:szCs w:val="20"/>
              </w:rPr>
            </w:pPr>
            <w:r w:rsidRPr="001C3592">
              <w:rPr>
                <w:rFonts w:ascii="Tahoma" w:eastAsia="Times New Roman" w:hAnsi="Tahoma" w:cs="Tahoma"/>
                <w:color w:val="000000"/>
                <w:sz w:val="20"/>
                <w:szCs w:val="20"/>
              </w:rPr>
              <w:t>TYRRELL IRENE</w:t>
            </w:r>
          </w:p>
        </w:tc>
        <w:tc>
          <w:tcPr>
            <w:tcW w:w="1360" w:type="dxa"/>
            <w:tcBorders>
              <w:top w:val="nil"/>
              <w:left w:val="nil"/>
              <w:bottom w:val="single" w:sz="4" w:space="0" w:color="auto"/>
              <w:right w:val="single" w:sz="4" w:space="0" w:color="auto"/>
            </w:tcBorders>
            <w:shd w:val="clear" w:color="auto" w:fill="auto"/>
            <w:noWrap/>
            <w:hideMark/>
          </w:tcPr>
          <w:p w:rsidR="001C3592" w:rsidRPr="001C3592" w:rsidRDefault="001C3592" w:rsidP="001C3592">
            <w:pPr>
              <w:spacing w:after="0" w:line="240" w:lineRule="auto"/>
              <w:jc w:val="center"/>
              <w:rPr>
                <w:rFonts w:ascii="Tahoma" w:eastAsia="Times New Roman" w:hAnsi="Tahoma" w:cs="Tahoma"/>
                <w:color w:val="000000"/>
                <w:sz w:val="20"/>
                <w:szCs w:val="20"/>
              </w:rPr>
            </w:pPr>
            <w:r w:rsidRPr="001C3592">
              <w:rPr>
                <w:rFonts w:ascii="Tahoma" w:eastAsia="Times New Roman" w:hAnsi="Tahoma" w:cs="Tahoma"/>
                <w:color w:val="000000"/>
                <w:sz w:val="20"/>
                <w:szCs w:val="20"/>
              </w:rPr>
              <w:t>$839.51</w:t>
            </w:r>
          </w:p>
        </w:tc>
        <w:tc>
          <w:tcPr>
            <w:tcW w:w="1360" w:type="dxa"/>
            <w:tcBorders>
              <w:top w:val="nil"/>
              <w:left w:val="nil"/>
              <w:bottom w:val="single" w:sz="4" w:space="0" w:color="auto"/>
              <w:right w:val="single" w:sz="4" w:space="0" w:color="auto"/>
            </w:tcBorders>
            <w:shd w:val="clear" w:color="auto" w:fill="auto"/>
            <w:noWrap/>
            <w:vAlign w:val="bottom"/>
            <w:hideMark/>
          </w:tcPr>
          <w:p w:rsidR="001C3592" w:rsidRPr="001C3592" w:rsidRDefault="001C3592" w:rsidP="001C3592">
            <w:pPr>
              <w:spacing w:after="0" w:line="240" w:lineRule="auto"/>
              <w:jc w:val="center"/>
              <w:rPr>
                <w:rFonts w:ascii="Arial" w:eastAsia="Times New Roman" w:hAnsi="Arial" w:cs="Arial"/>
                <w:sz w:val="20"/>
                <w:szCs w:val="20"/>
              </w:rPr>
            </w:pPr>
            <w:r w:rsidRPr="001C3592">
              <w:rPr>
                <w:rFonts w:ascii="Arial" w:eastAsia="Times New Roman" w:hAnsi="Arial" w:cs="Arial"/>
                <w:sz w:val="20"/>
                <w:szCs w:val="20"/>
              </w:rPr>
              <w:t> </w:t>
            </w:r>
          </w:p>
        </w:tc>
      </w:tr>
    </w:tbl>
    <w:p w:rsidR="001C3592" w:rsidRDefault="001C3592" w:rsidP="008E202C">
      <w:pPr>
        <w:tabs>
          <w:tab w:val="left" w:pos="7615"/>
        </w:tabs>
      </w:pPr>
    </w:p>
    <w:p w:rsidR="00670E28" w:rsidRDefault="00670E28" w:rsidP="008E202C">
      <w:pPr>
        <w:tabs>
          <w:tab w:val="left" w:pos="7615"/>
        </w:tabs>
      </w:pPr>
    </w:p>
    <w:tbl>
      <w:tblPr>
        <w:tblW w:w="6900" w:type="dxa"/>
        <w:tblInd w:w="1241" w:type="dxa"/>
        <w:tblLook w:val="04A0" w:firstRow="1" w:lastRow="0" w:firstColumn="1" w:lastColumn="0" w:noHBand="0" w:noVBand="1"/>
      </w:tblPr>
      <w:tblGrid>
        <w:gridCol w:w="4180"/>
        <w:gridCol w:w="1360"/>
        <w:gridCol w:w="1360"/>
      </w:tblGrid>
      <w:tr w:rsidR="00670E28" w:rsidRPr="00670E28" w:rsidTr="00670E28">
        <w:trPr>
          <w:trHeight w:val="259"/>
        </w:trPr>
        <w:tc>
          <w:tcPr>
            <w:tcW w:w="4180" w:type="dxa"/>
            <w:tcBorders>
              <w:top w:val="single" w:sz="4" w:space="0" w:color="auto"/>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VALLIERE, DENNIS</w:t>
            </w:r>
          </w:p>
        </w:tc>
        <w:tc>
          <w:tcPr>
            <w:tcW w:w="1360" w:type="dxa"/>
            <w:tcBorders>
              <w:top w:val="single" w:sz="4" w:space="0" w:color="auto"/>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$160.44</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VENO, TOBIAS</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$1,981.98</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VERRILL, DALE R</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$2,960.16</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VERRILL, DALE R.</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$228.48</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VILLING ROBERT P &amp; ALBERTA E</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$169.13</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WAI, YE KIM &amp; CATHY YAN PING HE</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$1,684.92</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WALKER, ERROL H JR &amp; VALMA B.</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$966.00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$796.01</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WALLACE, ROBERT &amp; TRUDY ETAL *</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$677.04</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$175.37</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WALTANEN DIANE</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$66.36</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WESSELS ROBERT J &amp; CHRISTIE S</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$569.52</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$38.64</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$75.60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$73.92</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$67.20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$72.24</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$84.00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$87.36</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$75.60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$84.00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WESTLAND MANAGEMENT, INC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$72.24</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300"/>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WHEELER HAZEL &amp; WALTANEN DIANE M</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$455.70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WHEELER, TRACY R</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$2,630.88</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WILES, SUSAN</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$758.71</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WILLETTE, STEVEN J *</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$843.36</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$652.31</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WILSON, SONIA S</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$140.42</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WOODFORD'S LLC</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$1,227.61</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WOODMAN, ROWENA E &amp; LEO J</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$487.20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WOODWORTH, SPENCER A. &amp; CINDY</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$99.12</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WORMWOOD, JASON J.</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$2,343.60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GLENN</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$935.76</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DANA &amp; LINDA A</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$2,274.72</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$2,512.30</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DANA E. &amp; LINDA</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$559.44</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$630.61</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ELMA L, LIFE ESTATE</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$6,128.64</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ERIC J. &amp; MARLENE D.</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$386.40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GLEN W &amp; JACQUELINE M</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$501.90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GLEN W &amp; JACQUELINE M</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$299.88</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GLEN W &amp; JACQUELINE M</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$113.40</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GLEN W &amp; JACQUELINE M</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$128.52</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GLEN W. &amp; JACQUELINE</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$136.08</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rPr>
                <w:rFonts w:ascii="Tahoma" w:eastAsia="Times New Roman" w:hAnsi="Tahoma" w:cs="Tahoma"/>
                <w:color w:val="000000"/>
                <w:sz w:val="20"/>
                <w:szCs w:val="20"/>
              </w:rPr>
            </w:pPr>
            <w:r w:rsidRPr="00670E28">
              <w:rPr>
                <w:rFonts w:ascii="Tahoma" w:eastAsia="Times New Roman" w:hAnsi="Tahoma" w:cs="Tahoma"/>
                <w:color w:val="000000"/>
                <w:sz w:val="20"/>
                <w:szCs w:val="20"/>
              </w:rPr>
              <w:t>YOUNG, GLEN W. &amp; JACQUELINE M.</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20"/>
                <w:szCs w:val="20"/>
              </w:rPr>
            </w:pPr>
            <w:r w:rsidRPr="00670E28">
              <w:rPr>
                <w:rFonts w:ascii="Tahoma" w:eastAsia="Times New Roman" w:hAnsi="Tahoma" w:cs="Tahoma"/>
                <w:color w:val="000000"/>
                <w:sz w:val="20"/>
                <w:szCs w:val="20"/>
              </w:rPr>
              <w:t>$2,088.24</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r>
      <w:tr w:rsidR="00670E28" w:rsidRPr="00670E28" w:rsidTr="00670E28">
        <w:trPr>
          <w:trHeight w:val="259"/>
        </w:trPr>
        <w:tc>
          <w:tcPr>
            <w:tcW w:w="4180" w:type="dxa"/>
            <w:tcBorders>
              <w:top w:val="nil"/>
              <w:left w:val="single" w:sz="4" w:space="0" w:color="auto"/>
              <w:bottom w:val="single" w:sz="4"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b/>
                <w:bCs/>
                <w:color w:val="000000"/>
                <w:sz w:val="20"/>
                <w:szCs w:val="20"/>
              </w:rPr>
            </w:pPr>
            <w:r w:rsidRPr="00670E28">
              <w:rPr>
                <w:rFonts w:ascii="Tahoma" w:eastAsia="Times New Roman" w:hAnsi="Tahoma" w:cs="Tahoma"/>
                <w:b/>
                <w:bCs/>
                <w:color w:val="000000"/>
                <w:sz w:val="20"/>
                <w:szCs w:val="20"/>
              </w:rPr>
              <w:t>Total due as of May 21, 2018</w:t>
            </w:r>
          </w:p>
        </w:tc>
        <w:tc>
          <w:tcPr>
            <w:tcW w:w="1360" w:type="dxa"/>
            <w:tcBorders>
              <w:top w:val="nil"/>
              <w:left w:val="nil"/>
              <w:bottom w:val="single" w:sz="4" w:space="0" w:color="auto"/>
              <w:right w:val="single" w:sz="4" w:space="0" w:color="auto"/>
            </w:tcBorders>
            <w:shd w:val="clear" w:color="auto" w:fill="auto"/>
            <w:noWrap/>
            <w:hideMark/>
          </w:tcPr>
          <w:p w:rsidR="00670E28" w:rsidRPr="00670E28" w:rsidRDefault="008E37A7" w:rsidP="00670E28">
            <w:pPr>
              <w:spacing w:after="0" w:line="240" w:lineRule="auto"/>
              <w:jc w:val="center"/>
              <w:rPr>
                <w:rFonts w:ascii="Tahoma" w:eastAsia="Times New Roman" w:hAnsi="Tahoma" w:cs="Tahoma"/>
                <w:color w:val="000000"/>
                <w:sz w:val="20"/>
                <w:szCs w:val="20"/>
              </w:rPr>
            </w:pPr>
            <w:r>
              <w:rPr>
                <w:rFonts w:ascii="Tahoma" w:eastAsia="Times New Roman" w:hAnsi="Tahoma" w:cs="Tahoma"/>
                <w:color w:val="000000"/>
                <w:sz w:val="20"/>
                <w:szCs w:val="20"/>
              </w:rPr>
              <w:t>$364</w:t>
            </w:r>
            <w:r w:rsidR="00670E28" w:rsidRPr="00670E28">
              <w:rPr>
                <w:rFonts w:ascii="Tahoma" w:eastAsia="Times New Roman" w:hAnsi="Tahoma" w:cs="Tahoma"/>
                <w:color w:val="000000"/>
                <w:sz w:val="20"/>
                <w:szCs w:val="20"/>
              </w:rPr>
              <w:t>,</w:t>
            </w:r>
            <w:r>
              <w:rPr>
                <w:rFonts w:ascii="Tahoma" w:eastAsia="Times New Roman" w:hAnsi="Tahoma" w:cs="Tahoma"/>
                <w:color w:val="000000"/>
                <w:sz w:val="20"/>
                <w:szCs w:val="20"/>
              </w:rPr>
              <w:t>261.22</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$67,573.96</w:t>
            </w:r>
          </w:p>
        </w:tc>
      </w:tr>
    </w:tbl>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Pr="00670E28" w:rsidRDefault="00670E28" w:rsidP="00670E28">
      <w:pPr>
        <w:spacing w:after="120"/>
        <w:jc w:val="center"/>
        <w:rPr>
          <w:b/>
          <w:sz w:val="24"/>
        </w:rPr>
      </w:pPr>
      <w:r w:rsidRPr="00670E28">
        <w:rPr>
          <w:b/>
          <w:sz w:val="24"/>
        </w:rPr>
        <w:t>Tax Acquired Properties</w:t>
      </w:r>
    </w:p>
    <w:p w:rsidR="00670E28" w:rsidRPr="00670E28" w:rsidRDefault="00670E28" w:rsidP="00670E28">
      <w:pPr>
        <w:spacing w:after="120"/>
        <w:jc w:val="center"/>
        <w:rPr>
          <w:b/>
          <w:sz w:val="24"/>
        </w:rPr>
      </w:pPr>
    </w:p>
    <w:p w:rsidR="00670E28" w:rsidRPr="00670E28" w:rsidRDefault="00670E28" w:rsidP="00670E28">
      <w:pPr>
        <w:spacing w:after="120"/>
        <w:rPr>
          <w:rFonts w:ascii="Times New Roman"/>
          <w:sz w:val="20"/>
        </w:rPr>
      </w:pPr>
    </w:p>
    <w:tbl>
      <w:tblPr>
        <w:tblW w:w="9735" w:type="dxa"/>
        <w:tblInd w:w="93" w:type="dxa"/>
        <w:tblLook w:val="04A0" w:firstRow="1" w:lastRow="0" w:firstColumn="1" w:lastColumn="0" w:noHBand="0" w:noVBand="1"/>
      </w:tblPr>
      <w:tblGrid>
        <w:gridCol w:w="1860"/>
        <w:gridCol w:w="1106"/>
        <w:gridCol w:w="1106"/>
        <w:gridCol w:w="1106"/>
        <w:gridCol w:w="1106"/>
        <w:gridCol w:w="1106"/>
        <w:gridCol w:w="1106"/>
        <w:gridCol w:w="1360"/>
      </w:tblGrid>
      <w:tr w:rsidR="00670E28" w:rsidRPr="00670E28" w:rsidTr="00670E28">
        <w:trPr>
          <w:trHeight w:val="270"/>
        </w:trPr>
        <w:tc>
          <w:tcPr>
            <w:tcW w:w="18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NAME</w:t>
            </w:r>
          </w:p>
        </w:tc>
        <w:tc>
          <w:tcPr>
            <w:tcW w:w="1085" w:type="dxa"/>
            <w:tcBorders>
              <w:top w:val="single" w:sz="8" w:space="0" w:color="auto"/>
              <w:left w:val="nil"/>
              <w:bottom w:val="single" w:sz="8"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2018</w:t>
            </w:r>
          </w:p>
        </w:tc>
        <w:tc>
          <w:tcPr>
            <w:tcW w:w="1086" w:type="dxa"/>
            <w:tcBorders>
              <w:top w:val="single" w:sz="8" w:space="0" w:color="auto"/>
              <w:left w:val="nil"/>
              <w:bottom w:val="single" w:sz="8"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2017</w:t>
            </w:r>
          </w:p>
        </w:tc>
        <w:tc>
          <w:tcPr>
            <w:tcW w:w="1086" w:type="dxa"/>
            <w:tcBorders>
              <w:top w:val="single" w:sz="8" w:space="0" w:color="auto"/>
              <w:left w:val="nil"/>
              <w:bottom w:val="single" w:sz="8"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2016</w:t>
            </w:r>
          </w:p>
        </w:tc>
        <w:tc>
          <w:tcPr>
            <w:tcW w:w="1086" w:type="dxa"/>
            <w:tcBorders>
              <w:top w:val="single" w:sz="8" w:space="0" w:color="auto"/>
              <w:left w:val="nil"/>
              <w:bottom w:val="single" w:sz="8"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2015</w:t>
            </w:r>
          </w:p>
        </w:tc>
        <w:tc>
          <w:tcPr>
            <w:tcW w:w="1086" w:type="dxa"/>
            <w:tcBorders>
              <w:top w:val="single" w:sz="8" w:space="0" w:color="auto"/>
              <w:left w:val="nil"/>
              <w:bottom w:val="single" w:sz="8"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2014</w:t>
            </w:r>
          </w:p>
        </w:tc>
        <w:tc>
          <w:tcPr>
            <w:tcW w:w="1086" w:type="dxa"/>
            <w:tcBorders>
              <w:top w:val="single" w:sz="8" w:space="0" w:color="auto"/>
              <w:left w:val="nil"/>
              <w:bottom w:val="single" w:sz="8"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2013</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Totals</w:t>
            </w:r>
          </w:p>
        </w:tc>
      </w:tr>
      <w:tr w:rsidR="00670E28" w:rsidRPr="00670E28" w:rsidTr="00670E28">
        <w:trPr>
          <w:trHeight w:val="255"/>
        </w:trPr>
        <w:tc>
          <w:tcPr>
            <w:tcW w:w="1860"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5"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360"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r>
      <w:tr w:rsidR="00670E28" w:rsidRPr="00670E28" w:rsidTr="00670E28">
        <w:trPr>
          <w:trHeight w:val="510"/>
        </w:trPr>
        <w:tc>
          <w:tcPr>
            <w:tcW w:w="18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70E28" w:rsidRPr="00670E28" w:rsidRDefault="00670E28" w:rsidP="00670E28">
            <w:pPr>
              <w:spacing w:after="0" w:line="240" w:lineRule="auto"/>
              <w:rPr>
                <w:rFonts w:ascii="Arial" w:eastAsia="Times New Roman" w:hAnsi="Arial" w:cs="Arial"/>
                <w:sz w:val="20"/>
                <w:szCs w:val="20"/>
              </w:rPr>
            </w:pPr>
            <w:r w:rsidRPr="00670E28">
              <w:rPr>
                <w:rFonts w:ascii="Arial" w:eastAsia="Times New Roman" w:hAnsi="Arial" w:cs="Arial"/>
                <w:sz w:val="20"/>
                <w:szCs w:val="20"/>
              </w:rPr>
              <w:t>CASH, BARRY W &amp; SANDRA</w:t>
            </w:r>
          </w:p>
        </w:tc>
        <w:tc>
          <w:tcPr>
            <w:tcW w:w="1085" w:type="dxa"/>
            <w:tcBorders>
              <w:top w:val="single" w:sz="4" w:space="0" w:color="auto"/>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$289.58</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$97.20</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$386.78</w:t>
            </w:r>
          </w:p>
        </w:tc>
      </w:tr>
      <w:tr w:rsidR="00670E28" w:rsidRPr="00670E28" w:rsidTr="00670E28">
        <w:trPr>
          <w:trHeight w:val="255"/>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r w:rsidRPr="00670E28">
              <w:rPr>
                <w:rFonts w:ascii="Arial" w:eastAsia="Times New Roman" w:hAnsi="Arial" w:cs="Arial"/>
                <w:sz w:val="20"/>
                <w:szCs w:val="20"/>
              </w:rPr>
              <w:t>GAGE, MARY ANN</w:t>
            </w:r>
          </w:p>
        </w:tc>
        <w:tc>
          <w:tcPr>
            <w:tcW w:w="1085"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$2,206.39</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$2,496.57</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$1,125.51</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$5,828.47</w:t>
            </w:r>
          </w:p>
        </w:tc>
      </w:tr>
      <w:tr w:rsidR="00670E28" w:rsidRPr="00670E28" w:rsidTr="00670E28">
        <w:trPr>
          <w:trHeight w:val="255"/>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r w:rsidRPr="00670E28">
              <w:rPr>
                <w:rFonts w:ascii="Arial" w:eastAsia="Times New Roman" w:hAnsi="Arial" w:cs="Arial"/>
                <w:sz w:val="20"/>
                <w:szCs w:val="20"/>
              </w:rPr>
              <w:t>HALL, JOHN G.</w:t>
            </w:r>
          </w:p>
        </w:tc>
        <w:tc>
          <w:tcPr>
            <w:tcW w:w="1085"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$634.34</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$731.80</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$916.66</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$2,282.80</w:t>
            </w:r>
          </w:p>
        </w:tc>
      </w:tr>
      <w:tr w:rsidR="00670E28" w:rsidRPr="00670E28" w:rsidTr="00670E28">
        <w:trPr>
          <w:trHeight w:val="450"/>
        </w:trPr>
        <w:tc>
          <w:tcPr>
            <w:tcW w:w="1860" w:type="dxa"/>
            <w:tcBorders>
              <w:top w:val="nil"/>
              <w:left w:val="single" w:sz="4" w:space="0" w:color="auto"/>
              <w:bottom w:val="single" w:sz="4" w:space="0" w:color="auto"/>
              <w:right w:val="single" w:sz="4" w:space="0" w:color="auto"/>
            </w:tcBorders>
            <w:shd w:val="clear" w:color="auto" w:fill="auto"/>
            <w:vAlign w:val="bottom"/>
            <w:hideMark/>
          </w:tcPr>
          <w:p w:rsidR="00670E28" w:rsidRPr="00670E28" w:rsidRDefault="00670E28" w:rsidP="00670E28">
            <w:pPr>
              <w:spacing w:after="0" w:line="240" w:lineRule="auto"/>
              <w:rPr>
                <w:rFonts w:ascii="Arial" w:eastAsia="Times New Roman" w:hAnsi="Arial" w:cs="Arial"/>
                <w:sz w:val="16"/>
                <w:szCs w:val="16"/>
              </w:rPr>
            </w:pPr>
            <w:r w:rsidRPr="00670E28">
              <w:rPr>
                <w:rFonts w:ascii="Arial" w:eastAsia="Times New Roman" w:hAnsi="Arial" w:cs="Arial"/>
                <w:sz w:val="16"/>
                <w:szCs w:val="16"/>
              </w:rPr>
              <w:t>HUMPHREY ROLAND &amp; PULKKINEN, GAYLA</w:t>
            </w:r>
          </w:p>
        </w:tc>
        <w:tc>
          <w:tcPr>
            <w:tcW w:w="1085"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$2,154.67</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$2,349.26</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$2,779.19</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$3,063.53</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$3,193.08</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$2,071.49</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$15,611.22</w:t>
            </w:r>
          </w:p>
        </w:tc>
      </w:tr>
      <w:tr w:rsidR="00670E28" w:rsidRPr="00670E28" w:rsidTr="00670E28">
        <w:trPr>
          <w:trHeight w:val="510"/>
        </w:trPr>
        <w:tc>
          <w:tcPr>
            <w:tcW w:w="1860" w:type="dxa"/>
            <w:tcBorders>
              <w:top w:val="nil"/>
              <w:left w:val="single" w:sz="4" w:space="0" w:color="auto"/>
              <w:bottom w:val="single" w:sz="4" w:space="0" w:color="auto"/>
              <w:right w:val="single" w:sz="4" w:space="0" w:color="auto"/>
            </w:tcBorders>
            <w:shd w:val="clear" w:color="auto" w:fill="auto"/>
            <w:vAlign w:val="bottom"/>
            <w:hideMark/>
          </w:tcPr>
          <w:p w:rsidR="00670E28" w:rsidRPr="00670E28" w:rsidRDefault="00670E28" w:rsidP="00670E28">
            <w:pPr>
              <w:spacing w:after="0" w:line="240" w:lineRule="auto"/>
              <w:rPr>
                <w:rFonts w:ascii="Arial" w:eastAsia="Times New Roman" w:hAnsi="Arial" w:cs="Arial"/>
                <w:sz w:val="20"/>
                <w:szCs w:val="20"/>
              </w:rPr>
            </w:pPr>
            <w:r w:rsidRPr="00670E28">
              <w:rPr>
                <w:rFonts w:ascii="Arial" w:eastAsia="Times New Roman" w:hAnsi="Arial" w:cs="Arial"/>
                <w:sz w:val="20"/>
                <w:szCs w:val="20"/>
              </w:rPr>
              <w:t>JOHNSON, RENITA S.</w:t>
            </w:r>
          </w:p>
        </w:tc>
        <w:tc>
          <w:tcPr>
            <w:tcW w:w="1085"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$825.66</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$929.58</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$1,155.27</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$2,910.51</w:t>
            </w:r>
          </w:p>
        </w:tc>
      </w:tr>
      <w:tr w:rsidR="00670E28" w:rsidRPr="00670E28" w:rsidTr="00670E28">
        <w:trPr>
          <w:trHeight w:val="255"/>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r w:rsidRPr="00670E28">
              <w:rPr>
                <w:rFonts w:ascii="Arial" w:eastAsia="Times New Roman" w:hAnsi="Arial" w:cs="Arial"/>
                <w:sz w:val="20"/>
                <w:szCs w:val="20"/>
              </w:rPr>
              <w:t>KIMBALL, AMY</w:t>
            </w:r>
          </w:p>
        </w:tc>
        <w:tc>
          <w:tcPr>
            <w:tcW w:w="1085"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$99.01</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$153.18</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$195.94</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$448.13</w:t>
            </w:r>
          </w:p>
        </w:tc>
      </w:tr>
      <w:tr w:rsidR="00670E28" w:rsidRPr="00670E28" w:rsidTr="00670E28">
        <w:trPr>
          <w:trHeight w:val="765"/>
        </w:trPr>
        <w:tc>
          <w:tcPr>
            <w:tcW w:w="1860" w:type="dxa"/>
            <w:tcBorders>
              <w:top w:val="nil"/>
              <w:left w:val="single" w:sz="4" w:space="0" w:color="auto"/>
              <w:bottom w:val="single" w:sz="4" w:space="0" w:color="auto"/>
              <w:right w:val="single" w:sz="4" w:space="0" w:color="auto"/>
            </w:tcBorders>
            <w:shd w:val="clear" w:color="auto" w:fill="auto"/>
            <w:vAlign w:val="bottom"/>
            <w:hideMark/>
          </w:tcPr>
          <w:p w:rsidR="00670E28" w:rsidRPr="00670E28" w:rsidRDefault="00670E28" w:rsidP="00670E28">
            <w:pPr>
              <w:spacing w:after="0" w:line="240" w:lineRule="auto"/>
              <w:rPr>
                <w:rFonts w:ascii="Arial" w:eastAsia="Times New Roman" w:hAnsi="Arial" w:cs="Arial"/>
                <w:sz w:val="20"/>
                <w:szCs w:val="20"/>
              </w:rPr>
            </w:pPr>
            <w:r w:rsidRPr="00670E28">
              <w:rPr>
                <w:rFonts w:ascii="Arial" w:eastAsia="Times New Roman" w:hAnsi="Arial" w:cs="Arial"/>
                <w:sz w:val="20"/>
                <w:szCs w:val="20"/>
              </w:rPr>
              <w:t>LEIGHTON, JESSE &amp; THERESA</w:t>
            </w:r>
          </w:p>
        </w:tc>
        <w:tc>
          <w:tcPr>
            <w:tcW w:w="1085"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$796.37</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$287.43</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$1,083.80</w:t>
            </w:r>
          </w:p>
        </w:tc>
      </w:tr>
      <w:tr w:rsidR="00670E28" w:rsidRPr="00670E28" w:rsidTr="00670E28">
        <w:trPr>
          <w:trHeight w:val="510"/>
        </w:trPr>
        <w:tc>
          <w:tcPr>
            <w:tcW w:w="1860" w:type="dxa"/>
            <w:tcBorders>
              <w:top w:val="nil"/>
              <w:left w:val="single" w:sz="4" w:space="0" w:color="auto"/>
              <w:bottom w:val="single" w:sz="4" w:space="0" w:color="auto"/>
              <w:right w:val="single" w:sz="4" w:space="0" w:color="auto"/>
            </w:tcBorders>
            <w:shd w:val="clear" w:color="auto" w:fill="auto"/>
            <w:vAlign w:val="bottom"/>
            <w:hideMark/>
          </w:tcPr>
          <w:p w:rsidR="00670E28" w:rsidRPr="00670E28" w:rsidRDefault="00670E28" w:rsidP="00670E28">
            <w:pPr>
              <w:spacing w:after="0" w:line="240" w:lineRule="auto"/>
              <w:rPr>
                <w:rFonts w:ascii="Arial" w:eastAsia="Times New Roman" w:hAnsi="Arial" w:cs="Arial"/>
                <w:sz w:val="20"/>
                <w:szCs w:val="20"/>
              </w:rPr>
            </w:pPr>
            <w:r w:rsidRPr="00670E28">
              <w:rPr>
                <w:rFonts w:ascii="Arial" w:eastAsia="Times New Roman" w:hAnsi="Arial" w:cs="Arial"/>
                <w:sz w:val="20"/>
                <w:szCs w:val="20"/>
              </w:rPr>
              <w:t>OSTER, WILLIAM E &amp; JOYCE D</w:t>
            </w:r>
          </w:p>
        </w:tc>
        <w:tc>
          <w:tcPr>
            <w:tcW w:w="1085"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$346.47</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$417.70</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$547.25</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$1,311.42</w:t>
            </w:r>
          </w:p>
        </w:tc>
      </w:tr>
      <w:tr w:rsidR="00670E28" w:rsidRPr="00670E28" w:rsidTr="00670E28">
        <w:trPr>
          <w:trHeight w:val="510"/>
        </w:trPr>
        <w:tc>
          <w:tcPr>
            <w:tcW w:w="1860" w:type="dxa"/>
            <w:tcBorders>
              <w:top w:val="nil"/>
              <w:left w:val="single" w:sz="4" w:space="0" w:color="auto"/>
              <w:bottom w:val="single" w:sz="4" w:space="0" w:color="auto"/>
              <w:right w:val="single" w:sz="4" w:space="0" w:color="auto"/>
            </w:tcBorders>
            <w:shd w:val="clear" w:color="auto" w:fill="auto"/>
            <w:vAlign w:val="bottom"/>
            <w:hideMark/>
          </w:tcPr>
          <w:p w:rsidR="00670E28" w:rsidRPr="00670E28" w:rsidRDefault="00670E28" w:rsidP="00670E28">
            <w:pPr>
              <w:spacing w:after="0" w:line="240" w:lineRule="auto"/>
              <w:rPr>
                <w:rFonts w:ascii="Arial" w:eastAsia="Times New Roman" w:hAnsi="Arial" w:cs="Arial"/>
                <w:sz w:val="20"/>
                <w:szCs w:val="20"/>
              </w:rPr>
            </w:pPr>
            <w:r w:rsidRPr="00670E28">
              <w:rPr>
                <w:rFonts w:ascii="Arial" w:eastAsia="Times New Roman" w:hAnsi="Arial" w:cs="Arial"/>
                <w:sz w:val="20"/>
                <w:szCs w:val="20"/>
              </w:rPr>
              <w:t>PULKKINEN OMER ETAL</w:t>
            </w:r>
          </w:p>
        </w:tc>
        <w:tc>
          <w:tcPr>
            <w:tcW w:w="1085"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$1,108.36</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$1,323.64</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$1,697.28</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$1,591.99</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$1,388.21</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 </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$7,109.48</w:t>
            </w:r>
          </w:p>
        </w:tc>
      </w:tr>
      <w:tr w:rsidR="00670E28" w:rsidRPr="00670E28" w:rsidTr="00670E28">
        <w:trPr>
          <w:trHeight w:val="510"/>
        </w:trPr>
        <w:tc>
          <w:tcPr>
            <w:tcW w:w="1860" w:type="dxa"/>
            <w:tcBorders>
              <w:top w:val="nil"/>
              <w:left w:val="single" w:sz="4" w:space="0" w:color="auto"/>
              <w:bottom w:val="single" w:sz="4" w:space="0" w:color="auto"/>
              <w:right w:val="single" w:sz="4" w:space="0" w:color="auto"/>
            </w:tcBorders>
            <w:shd w:val="clear" w:color="auto" w:fill="auto"/>
            <w:vAlign w:val="bottom"/>
            <w:hideMark/>
          </w:tcPr>
          <w:p w:rsidR="00670E28" w:rsidRPr="00670E28" w:rsidRDefault="00670E28" w:rsidP="00670E28">
            <w:pPr>
              <w:spacing w:after="0" w:line="240" w:lineRule="auto"/>
              <w:rPr>
                <w:rFonts w:ascii="Arial" w:eastAsia="Times New Roman" w:hAnsi="Arial" w:cs="Arial"/>
                <w:sz w:val="20"/>
                <w:szCs w:val="20"/>
              </w:rPr>
            </w:pPr>
            <w:r w:rsidRPr="00670E28">
              <w:rPr>
                <w:rFonts w:ascii="Arial" w:eastAsia="Times New Roman" w:hAnsi="Arial" w:cs="Arial"/>
                <w:sz w:val="20"/>
                <w:szCs w:val="20"/>
              </w:rPr>
              <w:t>PULKKINEN OMER &amp; GAYLA</w:t>
            </w:r>
          </w:p>
        </w:tc>
        <w:tc>
          <w:tcPr>
            <w:tcW w:w="1085"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$1,747.87</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$2,006.78</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$2,488.97</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$2,589.97</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$2,692.72</w:t>
            </w:r>
          </w:p>
        </w:tc>
        <w:tc>
          <w:tcPr>
            <w:tcW w:w="1086"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$1,326.39</w:t>
            </w:r>
          </w:p>
        </w:tc>
        <w:tc>
          <w:tcPr>
            <w:tcW w:w="1360" w:type="dxa"/>
            <w:tcBorders>
              <w:top w:val="nil"/>
              <w:left w:val="nil"/>
              <w:bottom w:val="single" w:sz="4"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20"/>
                <w:szCs w:val="20"/>
              </w:rPr>
            </w:pPr>
            <w:r w:rsidRPr="00670E28">
              <w:rPr>
                <w:rFonts w:ascii="Arial" w:eastAsia="Times New Roman" w:hAnsi="Arial" w:cs="Arial"/>
                <w:sz w:val="20"/>
                <w:szCs w:val="20"/>
              </w:rPr>
              <w:t>$12,852.70</w:t>
            </w:r>
          </w:p>
        </w:tc>
      </w:tr>
      <w:tr w:rsidR="00670E28" w:rsidRPr="00670E28" w:rsidTr="00670E28">
        <w:trPr>
          <w:trHeight w:val="255"/>
        </w:trPr>
        <w:tc>
          <w:tcPr>
            <w:tcW w:w="1860"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5"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6"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360"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r>
      <w:tr w:rsidR="00670E28" w:rsidRPr="00670E28" w:rsidTr="00670E28">
        <w:trPr>
          <w:trHeight w:val="255"/>
        </w:trPr>
        <w:tc>
          <w:tcPr>
            <w:tcW w:w="1860"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1085"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rPr>
                <w:rFonts w:ascii="Arial" w:eastAsia="Times New Roman" w:hAnsi="Arial" w:cs="Arial"/>
                <w:sz w:val="20"/>
                <w:szCs w:val="20"/>
              </w:rPr>
            </w:pPr>
          </w:p>
        </w:tc>
        <w:tc>
          <w:tcPr>
            <w:tcW w:w="5430" w:type="dxa"/>
            <w:gridSpan w:val="5"/>
            <w:tcBorders>
              <w:top w:val="nil"/>
              <w:left w:val="nil"/>
              <w:bottom w:val="nil"/>
              <w:right w:val="nil"/>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 xml:space="preserve">Total of uncollected tax acquired properties:  </w:t>
            </w:r>
          </w:p>
        </w:tc>
        <w:tc>
          <w:tcPr>
            <w:tcW w:w="1360" w:type="dxa"/>
            <w:tcBorders>
              <w:top w:val="nil"/>
              <w:left w:val="nil"/>
              <w:bottom w:val="nil"/>
              <w:right w:val="nil"/>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b/>
                <w:bCs/>
                <w:sz w:val="20"/>
                <w:szCs w:val="20"/>
              </w:rPr>
            </w:pPr>
            <w:r w:rsidRPr="00670E28">
              <w:rPr>
                <w:rFonts w:ascii="Arial" w:eastAsia="Times New Roman" w:hAnsi="Arial" w:cs="Arial"/>
                <w:b/>
                <w:bCs/>
                <w:sz w:val="20"/>
                <w:szCs w:val="20"/>
              </w:rPr>
              <w:t>$49,825.31</w:t>
            </w:r>
          </w:p>
        </w:tc>
      </w:tr>
    </w:tbl>
    <w:p w:rsidR="00670E28" w:rsidRPr="00670E28" w:rsidRDefault="00670E28" w:rsidP="00670E28">
      <w:pPr>
        <w:spacing w:after="120"/>
        <w:rPr>
          <w:rFonts w:ascii="Times New Roman"/>
          <w:sz w:val="20"/>
        </w:rPr>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Default="00670E28" w:rsidP="008E202C">
      <w:pPr>
        <w:tabs>
          <w:tab w:val="left" w:pos="7615"/>
        </w:tabs>
      </w:pPr>
    </w:p>
    <w:p w:rsidR="00670E28" w:rsidRPr="00670E28" w:rsidRDefault="00670E28" w:rsidP="00670E28">
      <w:pPr>
        <w:spacing w:after="120"/>
        <w:jc w:val="center"/>
        <w:rPr>
          <w:b/>
          <w:sz w:val="24"/>
        </w:rPr>
      </w:pPr>
      <w:r w:rsidRPr="00670E28">
        <w:rPr>
          <w:b/>
          <w:sz w:val="24"/>
        </w:rPr>
        <w:t>Unpaid Personal Property Taxes</w:t>
      </w:r>
    </w:p>
    <w:p w:rsidR="00670E28" w:rsidRPr="00670E28" w:rsidRDefault="00670E28" w:rsidP="00670E28">
      <w:pPr>
        <w:spacing w:after="120"/>
        <w:rPr>
          <w:rFonts w:ascii="Times New Roman"/>
          <w:sz w:val="20"/>
        </w:rPr>
      </w:pPr>
    </w:p>
    <w:tbl>
      <w:tblPr>
        <w:tblW w:w="10685" w:type="dxa"/>
        <w:tblInd w:w="-654" w:type="dxa"/>
        <w:tblLook w:val="04A0" w:firstRow="1" w:lastRow="0" w:firstColumn="1" w:lastColumn="0" w:noHBand="0" w:noVBand="1"/>
      </w:tblPr>
      <w:tblGrid>
        <w:gridCol w:w="1160"/>
        <w:gridCol w:w="748"/>
        <w:gridCol w:w="707"/>
        <w:gridCol w:w="707"/>
        <w:gridCol w:w="707"/>
        <w:gridCol w:w="707"/>
        <w:gridCol w:w="707"/>
        <w:gridCol w:w="707"/>
        <w:gridCol w:w="707"/>
        <w:gridCol w:w="707"/>
        <w:gridCol w:w="707"/>
        <w:gridCol w:w="707"/>
        <w:gridCol w:w="707"/>
        <w:gridCol w:w="1000"/>
      </w:tblGrid>
      <w:tr w:rsidR="00670E28" w:rsidRPr="00670E28" w:rsidTr="00670E28">
        <w:trPr>
          <w:trHeight w:val="300"/>
        </w:trPr>
        <w:tc>
          <w:tcPr>
            <w:tcW w:w="11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color w:val="000000"/>
                <w:sz w:val="14"/>
                <w:szCs w:val="14"/>
              </w:rPr>
            </w:pPr>
            <w:r w:rsidRPr="00670E28">
              <w:rPr>
                <w:rFonts w:ascii="Arial" w:eastAsia="Times New Roman" w:hAnsi="Arial" w:cs="Arial"/>
                <w:b/>
                <w:bCs/>
                <w:color w:val="000000"/>
                <w:sz w:val="14"/>
                <w:szCs w:val="14"/>
              </w:rPr>
              <w:t>NAME</w:t>
            </w:r>
          </w:p>
        </w:tc>
        <w:tc>
          <w:tcPr>
            <w:tcW w:w="748"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color w:val="000000"/>
                <w:sz w:val="14"/>
                <w:szCs w:val="14"/>
              </w:rPr>
            </w:pPr>
            <w:r w:rsidRPr="00670E28">
              <w:rPr>
                <w:rFonts w:ascii="Arial" w:eastAsia="Times New Roman" w:hAnsi="Arial" w:cs="Arial"/>
                <w:b/>
                <w:bCs/>
                <w:color w:val="000000"/>
                <w:sz w:val="14"/>
                <w:szCs w:val="14"/>
              </w:rPr>
              <w:t>FY2018</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FY2017</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FY2016</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FY2015</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FY2014</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FY2013</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FY2012</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FY2011</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FY2010</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FY2009</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FY2008</w:t>
            </w:r>
          </w:p>
        </w:tc>
        <w:tc>
          <w:tcPr>
            <w:tcW w:w="707" w:type="dxa"/>
            <w:tcBorders>
              <w:top w:val="single" w:sz="8" w:space="0" w:color="auto"/>
              <w:left w:val="nil"/>
              <w:bottom w:val="single" w:sz="8" w:space="0" w:color="auto"/>
              <w:right w:val="single" w:sz="8"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FY2007</w:t>
            </w:r>
          </w:p>
        </w:tc>
        <w:tc>
          <w:tcPr>
            <w:tcW w:w="1000" w:type="dxa"/>
            <w:tcBorders>
              <w:top w:val="single" w:sz="8" w:space="0" w:color="auto"/>
              <w:left w:val="nil"/>
              <w:bottom w:val="single" w:sz="8" w:space="0" w:color="auto"/>
              <w:right w:val="single" w:sz="8"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b/>
                <w:bCs/>
                <w:sz w:val="14"/>
                <w:szCs w:val="14"/>
              </w:rPr>
            </w:pPr>
            <w:r w:rsidRPr="00670E28">
              <w:rPr>
                <w:rFonts w:ascii="Arial" w:eastAsia="Times New Roman" w:hAnsi="Arial" w:cs="Arial"/>
                <w:b/>
                <w:bCs/>
                <w:sz w:val="14"/>
                <w:szCs w:val="14"/>
              </w:rPr>
              <w:t>Totals</w:t>
            </w:r>
          </w:p>
        </w:tc>
      </w:tr>
      <w:tr w:rsidR="00670E28" w:rsidRPr="00670E28" w:rsidTr="00670E28">
        <w:trPr>
          <w:trHeight w:val="420"/>
        </w:trPr>
        <w:tc>
          <w:tcPr>
            <w:tcW w:w="1160" w:type="dxa"/>
            <w:tcBorders>
              <w:top w:val="nil"/>
              <w:left w:val="single" w:sz="4" w:space="0" w:color="auto"/>
              <w:bottom w:val="single" w:sz="4" w:space="0" w:color="auto"/>
              <w:right w:val="single" w:sz="4" w:space="0" w:color="auto"/>
            </w:tcBorders>
            <w:shd w:val="clear" w:color="auto" w:fill="auto"/>
            <w:vAlign w:val="center"/>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41 MAIN ST., LLC</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$10.08</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$10.08</w:t>
            </w:r>
          </w:p>
        </w:tc>
      </w:tr>
      <w:tr w:rsidR="00670E28" w:rsidRPr="00670E28" w:rsidTr="00670E28">
        <w:trPr>
          <w:trHeight w:val="39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ADVANTAGE AUTO SALES</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$58.80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$58.80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$117.60</w:t>
            </w:r>
          </w:p>
        </w:tc>
      </w:tr>
      <w:tr w:rsidR="00670E28" w:rsidRPr="00670E28" w:rsidTr="00670E28">
        <w:trPr>
          <w:trHeight w:val="37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AMBIENCE DAY SPA</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$35.80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$35.80</w:t>
            </w:r>
          </w:p>
        </w:tc>
      </w:tr>
      <w:tr w:rsidR="00670E28" w:rsidRPr="00670E28" w:rsidTr="00670E28">
        <w:trPr>
          <w:trHeight w:val="37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proofErr w:type="spellStart"/>
            <w:r w:rsidRPr="00670E28">
              <w:rPr>
                <w:rFonts w:ascii="Tahoma" w:eastAsia="Times New Roman" w:hAnsi="Tahoma" w:cs="Tahoma"/>
                <w:color w:val="000000"/>
                <w:sz w:val="14"/>
                <w:szCs w:val="14"/>
              </w:rPr>
              <w:t>Amcomm</w:t>
            </w:r>
            <w:proofErr w:type="spellEnd"/>
            <w:r w:rsidRPr="00670E28">
              <w:rPr>
                <w:rFonts w:ascii="Tahoma" w:eastAsia="Times New Roman" w:hAnsi="Tahoma" w:cs="Tahoma"/>
                <w:color w:val="000000"/>
                <w:sz w:val="14"/>
                <w:szCs w:val="14"/>
              </w:rPr>
              <w:t xml:space="preserve"> Wireless</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$125.20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$125.20</w:t>
            </w:r>
          </w:p>
        </w:tc>
      </w:tr>
      <w:tr w:rsidR="00670E28" w:rsidRPr="00670E28" w:rsidTr="00670E28">
        <w:trPr>
          <w:trHeight w:val="57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COLBY'S  GARAGE &amp; ARCTIC CAT</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$116.76</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$116.76</w:t>
            </w:r>
          </w:p>
        </w:tc>
      </w:tr>
      <w:tr w:rsidR="00670E28" w:rsidRPr="00670E28" w:rsidTr="00670E28">
        <w:trPr>
          <w:trHeight w:val="24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Color Boutique</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$45.36</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$51.24</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$96.60</w:t>
            </w:r>
          </w:p>
        </w:tc>
      </w:tr>
      <w:tr w:rsidR="00670E28" w:rsidRPr="00670E28" w:rsidTr="00670E28">
        <w:trPr>
          <w:trHeight w:val="46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COLOR WORKS HAIR STUDIO</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$33.60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$33.60</w:t>
            </w:r>
          </w:p>
        </w:tc>
      </w:tr>
      <w:tr w:rsidR="00670E28" w:rsidRPr="00670E28" w:rsidTr="00670E28">
        <w:trPr>
          <w:trHeight w:val="43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D &amp; L TREASURES</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$16.80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$16.80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$18.30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$4.98</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$56.88</w:t>
            </w:r>
          </w:p>
        </w:tc>
      </w:tr>
      <w:tr w:rsidR="00670E28" w:rsidRPr="00670E28" w:rsidTr="00670E28">
        <w:trPr>
          <w:trHeight w:val="259"/>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DMX, LLC</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$1.68</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$0.12</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$1.80</w:t>
            </w:r>
          </w:p>
        </w:tc>
      </w:tr>
      <w:tr w:rsidR="00670E28" w:rsidRPr="00670E28" w:rsidTr="00670E28">
        <w:trPr>
          <w:trHeight w:val="37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DOUGHBOY'S VARIETY LLC</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$352.80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$356.16</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$391.62</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$224.19</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$1,324.77</w:t>
            </w:r>
          </w:p>
        </w:tc>
      </w:tr>
      <w:tr w:rsidR="00670E28" w:rsidRPr="00670E28" w:rsidTr="00670E28">
        <w:trPr>
          <w:trHeight w:val="61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FOUR SEASONS FUNCTION CENTER</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$386.40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$349.80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$437.37</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$179.00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$179.00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$151.00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$139.00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$136.00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$136.00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$67.00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$2,160.57</w:t>
            </w:r>
          </w:p>
        </w:tc>
      </w:tr>
      <w:tr w:rsidR="00670E28" w:rsidRPr="00670E28" w:rsidTr="00670E28">
        <w:trPr>
          <w:trHeight w:val="58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GRACE CUSTOM FABRICATION, LLC</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$137.83</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$150.36</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$135.90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$424.09</w:t>
            </w:r>
          </w:p>
        </w:tc>
      </w:tr>
      <w:tr w:rsidR="00670E28" w:rsidRPr="00670E28" w:rsidTr="00670E28">
        <w:trPr>
          <w:trHeight w:val="42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HANLEY &amp; ASSOCIATES</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$89.55</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$89.55</w:t>
            </w:r>
          </w:p>
        </w:tc>
      </w:tr>
      <w:tr w:rsidR="00670E28" w:rsidRPr="00670E28" w:rsidTr="00670E28">
        <w:trPr>
          <w:trHeight w:val="28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proofErr w:type="spellStart"/>
            <w:r w:rsidRPr="00670E28">
              <w:rPr>
                <w:rFonts w:ascii="Tahoma" w:eastAsia="Times New Roman" w:hAnsi="Tahoma" w:cs="Tahoma"/>
                <w:color w:val="000000"/>
                <w:sz w:val="14"/>
                <w:szCs w:val="14"/>
              </w:rPr>
              <w:t>Higi</w:t>
            </w:r>
            <w:proofErr w:type="spellEnd"/>
            <w:r w:rsidRPr="00670E28">
              <w:rPr>
                <w:rFonts w:ascii="Tahoma" w:eastAsia="Times New Roman" w:hAnsi="Tahoma" w:cs="Tahoma"/>
                <w:color w:val="000000"/>
                <w:sz w:val="14"/>
                <w:szCs w:val="14"/>
              </w:rPr>
              <w:t xml:space="preserve"> SH LLC</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$65.52</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$65.52</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$131.04</w:t>
            </w:r>
          </w:p>
        </w:tc>
      </w:tr>
      <w:tr w:rsidR="00670E28" w:rsidRPr="00670E28" w:rsidTr="00670E28">
        <w:trPr>
          <w:trHeight w:val="48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In The Zone Sports Center</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$142.80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$151.20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$294.00</w:t>
            </w:r>
          </w:p>
        </w:tc>
      </w:tr>
      <w:tr w:rsidR="00670E28" w:rsidRPr="00670E28" w:rsidTr="00670E28">
        <w:trPr>
          <w:trHeight w:val="28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Janet Everett</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$32.76</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$32.76</w:t>
            </w:r>
          </w:p>
        </w:tc>
      </w:tr>
      <w:tr w:rsidR="00670E28" w:rsidRPr="00670E28" w:rsidTr="00670E28">
        <w:trPr>
          <w:trHeight w:val="28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JEM Motorsports</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$263.76</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$283.92</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$547.68</w:t>
            </w:r>
          </w:p>
        </w:tc>
      </w:tr>
      <w:tr w:rsidR="00670E28" w:rsidRPr="00670E28" w:rsidTr="00670E28">
        <w:trPr>
          <w:trHeight w:val="36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KBS BUILDERS, INC.</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$5,971.70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$5,971.70</w:t>
            </w:r>
          </w:p>
        </w:tc>
      </w:tr>
      <w:tr w:rsidR="00670E28" w:rsidRPr="00670E28" w:rsidTr="00670E28">
        <w:trPr>
          <w:trHeight w:val="37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LEAF FINANCIAL CORPORATION</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$93.13</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$93.13</w:t>
            </w:r>
          </w:p>
        </w:tc>
      </w:tr>
      <w:tr w:rsidR="00670E28" w:rsidRPr="00670E28" w:rsidTr="00670E28">
        <w:trPr>
          <w:trHeight w:val="60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MAINE MACHINE PRODUCTS COMPANY</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$2.58</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$2.58</w:t>
            </w:r>
          </w:p>
        </w:tc>
      </w:tr>
      <w:tr w:rsidR="00670E28" w:rsidRPr="00670E28" w:rsidTr="00670E28">
        <w:trPr>
          <w:trHeight w:val="46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MAINE PC SOLUTIONS</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$73.92</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$73.92</w:t>
            </w:r>
          </w:p>
        </w:tc>
      </w:tr>
      <w:tr w:rsidR="00670E28" w:rsidRPr="00670E28" w:rsidTr="00670E28">
        <w:trPr>
          <w:trHeight w:val="60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MARKET SQUARE RESTAURANT, INC.</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$601.44</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$638.40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$737.49</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$311.46</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$2,288.79</w:t>
            </w:r>
          </w:p>
        </w:tc>
      </w:tr>
      <w:tr w:rsidR="00670E28" w:rsidRPr="00670E28" w:rsidTr="00670E28">
        <w:trPr>
          <w:trHeight w:val="42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MAURICE RESTAURANT</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$87.78</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$87.78</w:t>
            </w:r>
          </w:p>
        </w:tc>
      </w:tr>
      <w:tr w:rsidR="00670E28" w:rsidRPr="00670E28" w:rsidTr="00670E28">
        <w:trPr>
          <w:trHeight w:val="259"/>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MEI EXCAVATION</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$243.60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$283.65</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$447.50</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$432.03</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$1,406.78</w:t>
            </w:r>
          </w:p>
        </w:tc>
      </w:tr>
      <w:tr w:rsidR="00670E28" w:rsidRPr="00670E28" w:rsidTr="00670E28">
        <w:trPr>
          <w:trHeight w:val="40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 xml:space="preserve">Mingle Analytics </w:t>
            </w:r>
            <w:proofErr w:type="spellStart"/>
            <w:r w:rsidRPr="00670E28">
              <w:rPr>
                <w:rFonts w:ascii="Tahoma" w:eastAsia="Times New Roman" w:hAnsi="Tahoma" w:cs="Tahoma"/>
                <w:color w:val="000000"/>
                <w:sz w:val="14"/>
                <w:szCs w:val="14"/>
              </w:rPr>
              <w:t>Inc</w:t>
            </w:r>
            <w:proofErr w:type="spellEnd"/>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$299.04</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$299.04</w:t>
            </w:r>
          </w:p>
        </w:tc>
      </w:tr>
      <w:tr w:rsidR="00670E28" w:rsidRPr="00670E28" w:rsidTr="00670E28">
        <w:trPr>
          <w:trHeight w:val="259"/>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MUZAK LLC</w:t>
            </w:r>
          </w:p>
        </w:tc>
        <w:tc>
          <w:tcPr>
            <w:tcW w:w="748"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$20.16</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$20.16</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$6.98</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$47.30</w:t>
            </w:r>
          </w:p>
        </w:tc>
      </w:tr>
    </w:tbl>
    <w:p w:rsidR="00670E28" w:rsidRPr="00670E28" w:rsidRDefault="00670E28" w:rsidP="00670E28">
      <w:pPr>
        <w:spacing w:after="120"/>
        <w:rPr>
          <w:rFonts w:ascii="Times New Roman"/>
          <w:sz w:val="20"/>
        </w:rPr>
      </w:pPr>
    </w:p>
    <w:p w:rsidR="00670E28" w:rsidRPr="00670E28" w:rsidRDefault="00670E28" w:rsidP="00670E28">
      <w:pPr>
        <w:spacing w:after="120"/>
        <w:jc w:val="right"/>
        <w:rPr>
          <w:rFonts w:ascii="Times New Roman"/>
          <w:sz w:val="20"/>
        </w:rPr>
      </w:pPr>
    </w:p>
    <w:p w:rsidR="00670E28" w:rsidRPr="00670E28" w:rsidRDefault="00670E28" w:rsidP="00670E28">
      <w:pPr>
        <w:spacing w:after="120"/>
        <w:rPr>
          <w:rFonts w:ascii="Times New Roman"/>
          <w:sz w:val="20"/>
        </w:rPr>
      </w:pPr>
    </w:p>
    <w:tbl>
      <w:tblPr>
        <w:tblpPr w:leftFromText="180" w:rightFromText="180" w:vertAnchor="text" w:horzAnchor="margin" w:tblpXSpec="center" w:tblpY="262"/>
        <w:tblW w:w="10771" w:type="dxa"/>
        <w:tblLook w:val="04A0" w:firstRow="1" w:lastRow="0" w:firstColumn="1" w:lastColumn="0" w:noHBand="0" w:noVBand="1"/>
      </w:tblPr>
      <w:tblGrid>
        <w:gridCol w:w="1160"/>
        <w:gridCol w:w="817"/>
        <w:gridCol w:w="750"/>
        <w:gridCol w:w="750"/>
        <w:gridCol w:w="750"/>
        <w:gridCol w:w="750"/>
        <w:gridCol w:w="750"/>
        <w:gridCol w:w="750"/>
        <w:gridCol w:w="700"/>
        <w:gridCol w:w="700"/>
        <w:gridCol w:w="660"/>
        <w:gridCol w:w="584"/>
        <w:gridCol w:w="650"/>
        <w:gridCol w:w="1000"/>
      </w:tblGrid>
      <w:tr w:rsidR="00670E28" w:rsidRPr="00670E28" w:rsidTr="00670E28">
        <w:trPr>
          <w:trHeight w:val="600"/>
        </w:trPr>
        <w:tc>
          <w:tcPr>
            <w:tcW w:w="1160" w:type="dxa"/>
            <w:tcBorders>
              <w:top w:val="single" w:sz="4" w:space="0" w:color="auto"/>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NEW HORIZON CAPITAL INVESTMENT</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$27.18</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$25.02</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$24.48</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single" w:sz="4" w:space="0" w:color="auto"/>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$76.68</w:t>
            </w:r>
          </w:p>
        </w:tc>
      </w:tr>
      <w:tr w:rsidR="00670E28" w:rsidRPr="00670E28" w:rsidTr="00670E28">
        <w:trPr>
          <w:trHeight w:val="54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NORTHEAST RENTAL HOUSING LLC</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$26.46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$26.46</w:t>
            </w:r>
          </w:p>
        </w:tc>
      </w:tr>
      <w:tr w:rsidR="00670E28" w:rsidRPr="00670E28" w:rsidTr="00670E28">
        <w:trPr>
          <w:trHeight w:val="40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NUCO2 SUPPLY LLC</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$42.00</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$33.60</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$75.60</w:t>
            </w:r>
          </w:p>
        </w:tc>
      </w:tr>
      <w:tr w:rsidR="00670E28" w:rsidRPr="00670E28" w:rsidTr="00670E28">
        <w:trPr>
          <w:trHeight w:val="42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PARIS CAPE REALTY</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$62.16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$62.16</w:t>
            </w:r>
          </w:p>
        </w:tc>
      </w:tr>
      <w:tr w:rsidR="00670E28" w:rsidRPr="00670E28" w:rsidTr="00670E28">
        <w:trPr>
          <w:trHeight w:val="37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PARK STREET PRESS</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$20.16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$20.16</w:t>
            </w:r>
          </w:p>
        </w:tc>
      </w:tr>
      <w:tr w:rsidR="00670E28" w:rsidRPr="00670E28" w:rsidTr="00670E28">
        <w:trPr>
          <w:trHeight w:val="43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PERFECT STITCH EMBROIDERY</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$646.67</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$945.12</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$880.33</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$876.91</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$3,349.03</w:t>
            </w:r>
          </w:p>
        </w:tc>
      </w:tr>
      <w:tr w:rsidR="00670E28" w:rsidRPr="00670E28" w:rsidTr="00670E28">
        <w:trPr>
          <w:trHeight w:val="36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Pine Tree Home Health Care</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$20.16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$21.96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$21.48</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$63.60</w:t>
            </w:r>
          </w:p>
        </w:tc>
      </w:tr>
      <w:tr w:rsidR="00670E28" w:rsidRPr="00670E28" w:rsidTr="00670E28">
        <w:trPr>
          <w:trHeight w:val="36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PINETREEB DAYCARE</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$102.48</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$1,024.48</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$118.95</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$1,245.91</w:t>
            </w:r>
          </w:p>
        </w:tc>
      </w:tr>
      <w:tr w:rsidR="00670E28" w:rsidRPr="00670E28" w:rsidTr="00670E28">
        <w:trPr>
          <w:trHeight w:val="37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PREMIUM LOG YARDS</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$39.38</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$39.38</w:t>
            </w:r>
          </w:p>
        </w:tc>
      </w:tr>
      <w:tr w:rsidR="00670E28" w:rsidRPr="00670E28" w:rsidTr="00670E28">
        <w:trPr>
          <w:trHeight w:val="25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RECORD SIDNEY</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$46.54</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$46.54</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$39.26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$132.34</w:t>
            </w:r>
          </w:p>
        </w:tc>
      </w:tr>
      <w:tr w:rsidR="00670E28" w:rsidRPr="00670E28" w:rsidTr="00670E28">
        <w:trPr>
          <w:trHeight w:val="63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STARS AND STRIPES BOWLING CTN.</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$435.96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$435.96</w:t>
            </w:r>
          </w:p>
        </w:tc>
      </w:tr>
      <w:tr w:rsidR="00670E28" w:rsidRPr="00670E28" w:rsidTr="00670E28">
        <w:trPr>
          <w:trHeight w:val="36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STEARNS, CHRISTOPHER</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$38.64</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$38.64</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$42.09</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$51.91</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$62.65</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$63.42</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$66.72</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$73.44</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$81.60</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$88.44</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$99.23</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$128.79</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$835.57</w:t>
            </w:r>
          </w:p>
        </w:tc>
      </w:tr>
      <w:tr w:rsidR="00670E28" w:rsidRPr="00670E28" w:rsidTr="00670E28">
        <w:trPr>
          <w:trHeight w:val="27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Swett Signs Inc.</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$60.06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$60.06</w:t>
            </w:r>
          </w:p>
        </w:tc>
      </w:tr>
      <w:tr w:rsidR="00670E28" w:rsidRPr="00670E28" w:rsidTr="00670E28">
        <w:trPr>
          <w:trHeight w:val="37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THE CORNER PLACE</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$27.80</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$27.20</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$14.79</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$69.79</w:t>
            </w:r>
          </w:p>
        </w:tc>
      </w:tr>
      <w:tr w:rsidR="00670E28" w:rsidRPr="00670E28" w:rsidTr="00670E28">
        <w:trPr>
          <w:trHeight w:val="420"/>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VERRILL'S EXCAVATION</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$743.40</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$743.40</w:t>
            </w:r>
          </w:p>
        </w:tc>
      </w:tr>
      <w:tr w:rsidR="00670E28" w:rsidRPr="00670E28" w:rsidTr="00670E28">
        <w:trPr>
          <w:trHeight w:val="40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WESTERN HIGHLANDS, LLC</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$8.95</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$8.95</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$7.55</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$6.95</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$6.80</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$39.20</w:t>
            </w:r>
          </w:p>
        </w:tc>
      </w:tr>
      <w:tr w:rsidR="00670E28" w:rsidRPr="00670E28" w:rsidTr="00670E28">
        <w:trPr>
          <w:trHeight w:val="31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WILLIE'S REPAIR</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$482.16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$507.36</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$574.62</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$57.28</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$57.28</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$48.32</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$44.48</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$43.52</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$1,815.02</w:t>
            </w:r>
          </w:p>
        </w:tc>
      </w:tr>
      <w:tr w:rsidR="00670E28" w:rsidRPr="00670E28" w:rsidTr="00670E28">
        <w:trPr>
          <w:trHeight w:val="375"/>
        </w:trPr>
        <w:tc>
          <w:tcPr>
            <w:tcW w:w="1160" w:type="dxa"/>
            <w:tcBorders>
              <w:top w:val="nil"/>
              <w:left w:val="single" w:sz="4" w:space="0" w:color="auto"/>
              <w:bottom w:val="single" w:sz="4" w:space="0" w:color="auto"/>
              <w:right w:val="single" w:sz="4" w:space="0" w:color="auto"/>
            </w:tcBorders>
            <w:shd w:val="clear" w:color="auto" w:fill="auto"/>
            <w:hideMark/>
          </w:tcPr>
          <w:p w:rsidR="00670E28" w:rsidRPr="00670E28" w:rsidRDefault="00670E28" w:rsidP="00670E28">
            <w:pPr>
              <w:spacing w:after="0" w:line="240" w:lineRule="auto"/>
              <w:jc w:val="center"/>
              <w:rPr>
                <w:rFonts w:ascii="Tahoma" w:eastAsia="Times New Roman" w:hAnsi="Tahoma" w:cs="Tahoma"/>
                <w:color w:val="000000"/>
                <w:sz w:val="14"/>
                <w:szCs w:val="14"/>
              </w:rPr>
            </w:pPr>
            <w:r w:rsidRPr="00670E28">
              <w:rPr>
                <w:rFonts w:ascii="Tahoma" w:eastAsia="Times New Roman" w:hAnsi="Tahoma" w:cs="Tahoma"/>
                <w:color w:val="000000"/>
                <w:sz w:val="14"/>
                <w:szCs w:val="14"/>
              </w:rPr>
              <w:t>YOUNG, GLEN AND JACQUELINE</w:t>
            </w:r>
          </w:p>
        </w:tc>
        <w:tc>
          <w:tcPr>
            <w:tcW w:w="817"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Tahoma" w:eastAsia="Times New Roman" w:hAnsi="Tahoma" w:cs="Tahoma"/>
                <w:color w:val="000000"/>
                <w:sz w:val="12"/>
                <w:szCs w:val="12"/>
              </w:rPr>
            </w:pPr>
            <w:r w:rsidRPr="00670E28">
              <w:rPr>
                <w:rFonts w:ascii="Tahoma" w:eastAsia="Times New Roman" w:hAnsi="Tahoma" w:cs="Tahoma"/>
                <w:color w:val="000000"/>
                <w:sz w:val="12"/>
                <w:szCs w:val="12"/>
              </w:rPr>
              <w:t>$84.00</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single" w:sz="4" w:space="0" w:color="auto"/>
              <w:right w:val="single" w:sz="4" w:space="0" w:color="auto"/>
            </w:tcBorders>
            <w:shd w:val="clear" w:color="auto" w:fill="auto"/>
            <w:noWrap/>
            <w:vAlign w:val="center"/>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$84.00</w:t>
            </w:r>
          </w:p>
        </w:tc>
      </w:tr>
      <w:tr w:rsidR="00670E28" w:rsidRPr="00670E28" w:rsidTr="00670E28">
        <w:trPr>
          <w:trHeight w:val="259"/>
        </w:trPr>
        <w:tc>
          <w:tcPr>
            <w:tcW w:w="1160" w:type="dxa"/>
            <w:tcBorders>
              <w:top w:val="nil"/>
              <w:left w:val="nil"/>
              <w:bottom w:val="nil"/>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16"/>
                <w:szCs w:val="16"/>
              </w:rPr>
            </w:pPr>
            <w:r w:rsidRPr="00670E28">
              <w:rPr>
                <w:rFonts w:ascii="Tahoma" w:eastAsia="Times New Roman" w:hAnsi="Tahoma" w:cs="Tahoma"/>
                <w:color w:val="000000"/>
                <w:sz w:val="16"/>
                <w:szCs w:val="16"/>
              </w:rPr>
              <w:t> </w:t>
            </w:r>
          </w:p>
        </w:tc>
        <w:tc>
          <w:tcPr>
            <w:tcW w:w="817" w:type="dxa"/>
            <w:tcBorders>
              <w:top w:val="nil"/>
              <w:left w:val="nil"/>
              <w:bottom w:val="nil"/>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color w:val="000000"/>
                <w:sz w:val="16"/>
                <w:szCs w:val="16"/>
              </w:rPr>
            </w:pPr>
            <w:r w:rsidRPr="00670E28">
              <w:rPr>
                <w:rFonts w:ascii="Tahoma" w:eastAsia="Times New Roman" w:hAnsi="Tahoma" w:cs="Tahoma"/>
                <w:color w:val="000000"/>
                <w:sz w:val="16"/>
                <w:szCs w:val="16"/>
              </w:rPr>
              <w:t> </w:t>
            </w:r>
          </w:p>
        </w:tc>
        <w:tc>
          <w:tcPr>
            <w:tcW w:w="75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5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70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6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584"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650" w:type="dxa"/>
            <w:tcBorders>
              <w:top w:val="nil"/>
              <w:left w:val="nil"/>
              <w:bottom w:val="nil"/>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c>
          <w:tcPr>
            <w:tcW w:w="1000" w:type="dxa"/>
            <w:tcBorders>
              <w:top w:val="nil"/>
              <w:left w:val="nil"/>
              <w:bottom w:val="single" w:sz="8" w:space="0" w:color="auto"/>
              <w:right w:val="single" w:sz="4" w:space="0" w:color="auto"/>
            </w:tcBorders>
            <w:shd w:val="clear" w:color="auto" w:fill="auto"/>
            <w:noWrap/>
            <w:vAlign w:val="bottom"/>
            <w:hideMark/>
          </w:tcPr>
          <w:p w:rsidR="00670E28" w:rsidRPr="00670E28" w:rsidRDefault="00670E28" w:rsidP="00670E28">
            <w:pPr>
              <w:spacing w:after="0" w:line="240" w:lineRule="auto"/>
              <w:jc w:val="center"/>
              <w:rPr>
                <w:rFonts w:ascii="Arial" w:eastAsia="Times New Roman" w:hAnsi="Arial" w:cs="Arial"/>
                <w:sz w:val="12"/>
                <w:szCs w:val="12"/>
              </w:rPr>
            </w:pPr>
            <w:r w:rsidRPr="00670E28">
              <w:rPr>
                <w:rFonts w:ascii="Arial" w:eastAsia="Times New Roman" w:hAnsi="Arial" w:cs="Arial"/>
                <w:sz w:val="12"/>
                <w:szCs w:val="12"/>
              </w:rPr>
              <w:t> </w:t>
            </w:r>
          </w:p>
        </w:tc>
      </w:tr>
      <w:tr w:rsidR="00670E28" w:rsidRPr="00670E28" w:rsidTr="00670E28">
        <w:trPr>
          <w:trHeight w:val="259"/>
        </w:trPr>
        <w:tc>
          <w:tcPr>
            <w:tcW w:w="1160" w:type="dxa"/>
            <w:tcBorders>
              <w:top w:val="single" w:sz="8" w:space="0" w:color="auto"/>
              <w:left w:val="single" w:sz="8" w:space="0" w:color="auto"/>
              <w:bottom w:val="single" w:sz="8" w:space="0" w:color="auto"/>
              <w:right w:val="single" w:sz="4" w:space="0" w:color="auto"/>
            </w:tcBorders>
            <w:shd w:val="clear" w:color="auto" w:fill="auto"/>
            <w:noWrap/>
            <w:hideMark/>
          </w:tcPr>
          <w:p w:rsidR="00670E28" w:rsidRPr="00670E28" w:rsidRDefault="00670E28" w:rsidP="00670E28">
            <w:pPr>
              <w:spacing w:after="0" w:line="240" w:lineRule="auto"/>
              <w:jc w:val="center"/>
              <w:rPr>
                <w:rFonts w:ascii="Tahoma" w:eastAsia="Times New Roman" w:hAnsi="Tahoma" w:cs="Tahoma"/>
                <w:b/>
                <w:bCs/>
                <w:color w:val="000000"/>
                <w:sz w:val="16"/>
                <w:szCs w:val="16"/>
              </w:rPr>
            </w:pPr>
            <w:r w:rsidRPr="00670E28">
              <w:rPr>
                <w:rFonts w:ascii="Tahoma" w:eastAsia="Times New Roman" w:hAnsi="Tahoma" w:cs="Tahoma"/>
                <w:b/>
                <w:bCs/>
                <w:color w:val="000000"/>
                <w:sz w:val="16"/>
                <w:szCs w:val="16"/>
              </w:rPr>
              <w:t>Total</w:t>
            </w:r>
          </w:p>
        </w:tc>
        <w:tc>
          <w:tcPr>
            <w:tcW w:w="817"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$10,889.99</w:t>
            </w:r>
          </w:p>
        </w:tc>
        <w:tc>
          <w:tcPr>
            <w:tcW w:w="75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$3,854.08</w:t>
            </w:r>
          </w:p>
        </w:tc>
        <w:tc>
          <w:tcPr>
            <w:tcW w:w="75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$2,684.27</w:t>
            </w:r>
          </w:p>
        </w:tc>
        <w:tc>
          <w:tcPr>
            <w:tcW w:w="75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$2,173.59</w:t>
            </w:r>
          </w:p>
        </w:tc>
        <w:tc>
          <w:tcPr>
            <w:tcW w:w="75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$1,881.93</w:t>
            </w:r>
          </w:p>
        </w:tc>
        <w:tc>
          <w:tcPr>
            <w:tcW w:w="75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$1,352.96</w:t>
            </w:r>
          </w:p>
        </w:tc>
        <w:tc>
          <w:tcPr>
            <w:tcW w:w="75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$1,280.01</w:t>
            </w:r>
          </w:p>
        </w:tc>
        <w:tc>
          <w:tcPr>
            <w:tcW w:w="70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$311.44</w:t>
            </w:r>
          </w:p>
        </w:tc>
        <w:tc>
          <w:tcPr>
            <w:tcW w:w="70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$232.39</w:t>
            </w:r>
          </w:p>
        </w:tc>
        <w:tc>
          <w:tcPr>
            <w:tcW w:w="66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$155.44</w:t>
            </w:r>
          </w:p>
        </w:tc>
        <w:tc>
          <w:tcPr>
            <w:tcW w:w="584"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$99.23</w:t>
            </w:r>
          </w:p>
        </w:tc>
        <w:tc>
          <w:tcPr>
            <w:tcW w:w="650" w:type="dxa"/>
            <w:tcBorders>
              <w:top w:val="single" w:sz="8" w:space="0" w:color="auto"/>
              <w:left w:val="nil"/>
              <w:bottom w:val="single" w:sz="8" w:space="0" w:color="auto"/>
              <w:right w:val="single" w:sz="4"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$128.79</w:t>
            </w:r>
          </w:p>
        </w:tc>
        <w:tc>
          <w:tcPr>
            <w:tcW w:w="1000" w:type="dxa"/>
            <w:tcBorders>
              <w:top w:val="nil"/>
              <w:left w:val="nil"/>
              <w:bottom w:val="single" w:sz="8" w:space="0" w:color="auto"/>
              <w:right w:val="single" w:sz="8" w:space="0" w:color="auto"/>
            </w:tcBorders>
            <w:shd w:val="clear" w:color="auto" w:fill="auto"/>
            <w:noWrap/>
            <w:vAlign w:val="bottom"/>
            <w:hideMark/>
          </w:tcPr>
          <w:p w:rsidR="00670E28" w:rsidRPr="000851AC" w:rsidRDefault="00670E28" w:rsidP="00670E28">
            <w:pPr>
              <w:spacing w:after="0" w:line="240" w:lineRule="auto"/>
              <w:jc w:val="center"/>
              <w:rPr>
                <w:rFonts w:ascii="Arial" w:eastAsia="Times New Roman" w:hAnsi="Arial" w:cs="Arial"/>
                <w:b/>
                <w:sz w:val="12"/>
                <w:szCs w:val="12"/>
              </w:rPr>
            </w:pPr>
            <w:r w:rsidRPr="000851AC">
              <w:rPr>
                <w:rFonts w:ascii="Arial" w:eastAsia="Times New Roman" w:hAnsi="Arial" w:cs="Arial"/>
                <w:b/>
                <w:sz w:val="12"/>
                <w:szCs w:val="12"/>
              </w:rPr>
              <w:t>$25,044.12</w:t>
            </w:r>
          </w:p>
        </w:tc>
      </w:tr>
    </w:tbl>
    <w:p w:rsidR="00670E28" w:rsidRPr="00670E28" w:rsidRDefault="00670E28" w:rsidP="00670E28">
      <w:pPr>
        <w:spacing w:after="120"/>
        <w:rPr>
          <w:rFonts w:ascii="Times New Roman"/>
          <w:sz w:val="20"/>
        </w:rPr>
      </w:pPr>
    </w:p>
    <w:p w:rsidR="000851AC" w:rsidRPr="00670E28" w:rsidRDefault="00670E28" w:rsidP="00670E28">
      <w:pPr>
        <w:spacing w:after="120"/>
        <w:rPr>
          <w:rFonts w:ascii="Times New Roman"/>
          <w:sz w:val="20"/>
        </w:rPr>
      </w:pPr>
      <w:r w:rsidRPr="00670E28">
        <w:rPr>
          <w:rFonts w:ascii="Times New Roman"/>
          <w:sz w:val="20"/>
        </w:rPr>
        <w:br w:type="page"/>
      </w:r>
    </w:p>
    <w:tbl>
      <w:tblPr>
        <w:tblW w:w="9735" w:type="dxa"/>
        <w:tblInd w:w="93" w:type="dxa"/>
        <w:tblLook w:val="04A0" w:firstRow="1" w:lastRow="0" w:firstColumn="1" w:lastColumn="0" w:noHBand="0" w:noVBand="1"/>
      </w:tblPr>
      <w:tblGrid>
        <w:gridCol w:w="9576"/>
        <w:gridCol w:w="1085"/>
        <w:gridCol w:w="5430"/>
        <w:gridCol w:w="1360"/>
      </w:tblGrid>
      <w:tr w:rsidR="000851AC" w:rsidRPr="00670E28" w:rsidTr="000851AC">
        <w:trPr>
          <w:trHeight w:val="255"/>
        </w:trPr>
        <w:tc>
          <w:tcPr>
            <w:tcW w:w="1860" w:type="dxa"/>
            <w:tcBorders>
              <w:top w:val="nil"/>
              <w:left w:val="nil"/>
              <w:bottom w:val="nil"/>
              <w:right w:val="nil"/>
            </w:tcBorders>
            <w:shd w:val="clear" w:color="auto" w:fill="auto"/>
            <w:noWrap/>
            <w:vAlign w:val="bottom"/>
            <w:hideMark/>
          </w:tcPr>
          <w:p w:rsidR="000851AC" w:rsidRPr="00670E28" w:rsidRDefault="000851AC" w:rsidP="00E76D25">
            <w:pPr>
              <w:spacing w:after="0" w:line="240" w:lineRule="auto"/>
              <w:rPr>
                <w:rFonts w:ascii="Arial" w:eastAsia="Times New Roman" w:hAnsi="Arial" w:cs="Arial"/>
                <w:sz w:val="20"/>
                <w:szCs w:val="20"/>
              </w:rPr>
            </w:pPr>
            <w:r>
              <w:rPr>
                <w:rFonts w:ascii="Times New Roman"/>
                <w:noProof/>
                <w:sz w:val="20"/>
              </w:rPr>
              <w:drawing>
                <wp:inline distT="0" distB="0" distL="0" distR="0" wp14:anchorId="7DCE4AA9" wp14:editId="6E132782">
                  <wp:extent cx="5943600" cy="7692828"/>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92828"/>
                          </a:xfrm>
                          <a:prstGeom prst="rect">
                            <a:avLst/>
                          </a:prstGeom>
                          <a:noFill/>
                          <a:ln>
                            <a:noFill/>
                          </a:ln>
                        </pic:spPr>
                      </pic:pic>
                    </a:graphicData>
                  </a:graphic>
                </wp:inline>
              </w:drawing>
            </w:r>
          </w:p>
        </w:tc>
        <w:tc>
          <w:tcPr>
            <w:tcW w:w="1085" w:type="dxa"/>
            <w:tcBorders>
              <w:top w:val="nil"/>
              <w:left w:val="nil"/>
              <w:bottom w:val="nil"/>
              <w:right w:val="nil"/>
            </w:tcBorders>
            <w:shd w:val="clear" w:color="auto" w:fill="auto"/>
            <w:noWrap/>
            <w:vAlign w:val="bottom"/>
            <w:hideMark/>
          </w:tcPr>
          <w:p w:rsidR="000851AC" w:rsidRPr="00670E28" w:rsidRDefault="000851AC" w:rsidP="00E76D25">
            <w:pPr>
              <w:spacing w:after="0" w:line="240" w:lineRule="auto"/>
              <w:rPr>
                <w:rFonts w:ascii="Arial" w:eastAsia="Times New Roman" w:hAnsi="Arial" w:cs="Arial"/>
                <w:sz w:val="20"/>
                <w:szCs w:val="20"/>
              </w:rPr>
            </w:pPr>
          </w:p>
        </w:tc>
        <w:tc>
          <w:tcPr>
            <w:tcW w:w="5430" w:type="dxa"/>
            <w:tcBorders>
              <w:top w:val="nil"/>
              <w:left w:val="nil"/>
              <w:bottom w:val="nil"/>
              <w:right w:val="nil"/>
            </w:tcBorders>
            <w:shd w:val="clear" w:color="auto" w:fill="auto"/>
            <w:noWrap/>
            <w:vAlign w:val="bottom"/>
          </w:tcPr>
          <w:p w:rsidR="000851AC" w:rsidRPr="00670E28" w:rsidRDefault="000851AC" w:rsidP="000851AC">
            <w:pPr>
              <w:spacing w:after="0" w:line="240" w:lineRule="auto"/>
              <w:rPr>
                <w:rFonts w:ascii="Arial" w:eastAsia="Times New Roman" w:hAnsi="Arial" w:cs="Arial"/>
                <w:b/>
                <w:bCs/>
                <w:sz w:val="20"/>
                <w:szCs w:val="20"/>
              </w:rPr>
            </w:pPr>
          </w:p>
        </w:tc>
        <w:tc>
          <w:tcPr>
            <w:tcW w:w="1360" w:type="dxa"/>
            <w:tcBorders>
              <w:top w:val="nil"/>
              <w:left w:val="nil"/>
              <w:bottom w:val="nil"/>
              <w:right w:val="nil"/>
            </w:tcBorders>
            <w:shd w:val="clear" w:color="auto" w:fill="auto"/>
            <w:noWrap/>
            <w:vAlign w:val="bottom"/>
          </w:tcPr>
          <w:p w:rsidR="000851AC" w:rsidRPr="00670E28" w:rsidRDefault="000851AC" w:rsidP="00E76D25">
            <w:pPr>
              <w:spacing w:after="0" w:line="240" w:lineRule="auto"/>
              <w:jc w:val="center"/>
              <w:rPr>
                <w:rFonts w:ascii="Arial" w:eastAsia="Times New Roman" w:hAnsi="Arial" w:cs="Arial"/>
                <w:b/>
                <w:bCs/>
                <w:sz w:val="20"/>
                <w:szCs w:val="20"/>
              </w:rPr>
            </w:pPr>
          </w:p>
        </w:tc>
      </w:tr>
    </w:tbl>
    <w:p w:rsidR="000851AC" w:rsidRPr="00670E28" w:rsidRDefault="000851AC" w:rsidP="000851AC">
      <w:pPr>
        <w:spacing w:after="120"/>
        <w:rPr>
          <w:rFonts w:ascii="Times New Roman"/>
          <w:sz w:val="20"/>
        </w:rPr>
      </w:pPr>
    </w:p>
    <w:p w:rsidR="00670E28" w:rsidRPr="00670E28" w:rsidRDefault="00670E28" w:rsidP="00670E28">
      <w:pPr>
        <w:spacing w:after="120"/>
        <w:rPr>
          <w:rFonts w:ascii="Times New Roman"/>
          <w:sz w:val="20"/>
        </w:rPr>
      </w:pPr>
    </w:p>
    <w:p w:rsidR="00670E28" w:rsidRDefault="00670E28" w:rsidP="008E202C">
      <w:pPr>
        <w:tabs>
          <w:tab w:val="left" w:pos="7615"/>
        </w:tabs>
      </w:pPr>
    </w:p>
    <w:p w:rsidR="00A96F2D" w:rsidRDefault="00A96F2D" w:rsidP="008E202C">
      <w:pPr>
        <w:tabs>
          <w:tab w:val="left" w:pos="7615"/>
        </w:tabs>
      </w:pPr>
      <w:r>
        <w:rPr>
          <w:rFonts w:ascii="Times New Roman"/>
          <w:noProof/>
          <w:sz w:val="20"/>
        </w:rPr>
        <w:drawing>
          <wp:inline distT="0" distB="0" distL="0" distR="0" wp14:anchorId="13EE41FA" wp14:editId="3665DFB9">
            <wp:extent cx="5940082" cy="8492947"/>
            <wp:effectExtent l="0" t="0" r="381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8497977"/>
                    </a:xfrm>
                    <a:prstGeom prst="rect">
                      <a:avLst/>
                    </a:prstGeom>
                    <a:noFill/>
                    <a:ln>
                      <a:noFill/>
                    </a:ln>
                  </pic:spPr>
                </pic:pic>
              </a:graphicData>
            </a:graphic>
          </wp:inline>
        </w:drawing>
      </w:r>
    </w:p>
    <w:p w:rsidR="00A96F2D" w:rsidRDefault="00A96F2D" w:rsidP="008E202C">
      <w:pPr>
        <w:tabs>
          <w:tab w:val="left" w:pos="7615"/>
        </w:tabs>
      </w:pPr>
      <w:r>
        <w:rPr>
          <w:rFonts w:ascii="Times New Roman"/>
          <w:noProof/>
          <w:sz w:val="20"/>
        </w:rPr>
        <w:drawing>
          <wp:inline distT="0" distB="0" distL="0" distR="0" wp14:anchorId="70AFA242" wp14:editId="1CF0B9E9">
            <wp:extent cx="5940082" cy="8332013"/>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8336947"/>
                    </a:xfrm>
                    <a:prstGeom prst="rect">
                      <a:avLst/>
                    </a:prstGeom>
                    <a:noFill/>
                    <a:ln>
                      <a:noFill/>
                    </a:ln>
                  </pic:spPr>
                </pic:pic>
              </a:graphicData>
            </a:graphic>
          </wp:inline>
        </w:drawing>
      </w:r>
    </w:p>
    <w:p w:rsidR="00A96F2D" w:rsidRDefault="00A96F2D" w:rsidP="008E202C">
      <w:pPr>
        <w:tabs>
          <w:tab w:val="left" w:pos="7615"/>
        </w:tabs>
      </w:pPr>
      <w:r>
        <w:rPr>
          <w:rFonts w:ascii="Times New Roman"/>
          <w:noProof/>
          <w:sz w:val="20"/>
        </w:rPr>
        <w:drawing>
          <wp:inline distT="0" distB="0" distL="0" distR="0" wp14:anchorId="276106F1" wp14:editId="50542038">
            <wp:extent cx="5943600" cy="7692828"/>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7692828"/>
                    </a:xfrm>
                    <a:prstGeom prst="rect">
                      <a:avLst/>
                    </a:prstGeom>
                    <a:noFill/>
                    <a:ln>
                      <a:noFill/>
                    </a:ln>
                  </pic:spPr>
                </pic:pic>
              </a:graphicData>
            </a:graphic>
          </wp:inline>
        </w:drawing>
      </w:r>
    </w:p>
    <w:p w:rsidR="00A96F2D" w:rsidRDefault="00A96F2D" w:rsidP="008E202C">
      <w:pPr>
        <w:tabs>
          <w:tab w:val="left" w:pos="7615"/>
        </w:tabs>
      </w:pPr>
    </w:p>
    <w:p w:rsidR="00A96F2D" w:rsidRDefault="00A96F2D" w:rsidP="008E202C">
      <w:pPr>
        <w:tabs>
          <w:tab w:val="left" w:pos="7615"/>
        </w:tabs>
      </w:pPr>
    </w:p>
    <w:p w:rsidR="00A96F2D" w:rsidRDefault="00A96F2D" w:rsidP="008E202C">
      <w:pPr>
        <w:tabs>
          <w:tab w:val="left" w:pos="7615"/>
        </w:tabs>
      </w:pPr>
      <w:r>
        <w:rPr>
          <w:rFonts w:ascii="Times New Roman"/>
          <w:noProof/>
          <w:sz w:val="20"/>
        </w:rPr>
        <w:drawing>
          <wp:inline distT="0" distB="0" distL="0" distR="0" wp14:anchorId="42E27890" wp14:editId="053804E2">
            <wp:extent cx="5940082" cy="8434426"/>
            <wp:effectExtent l="0" t="0" r="381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8439421"/>
                    </a:xfrm>
                    <a:prstGeom prst="rect">
                      <a:avLst/>
                    </a:prstGeom>
                    <a:noFill/>
                    <a:ln>
                      <a:noFill/>
                    </a:ln>
                  </pic:spPr>
                </pic:pic>
              </a:graphicData>
            </a:graphic>
          </wp:inline>
        </w:drawing>
      </w:r>
    </w:p>
    <w:p w:rsidR="00A96F2D" w:rsidRDefault="00A96F2D" w:rsidP="008E202C">
      <w:pPr>
        <w:tabs>
          <w:tab w:val="left" w:pos="7615"/>
        </w:tabs>
      </w:pPr>
      <w:r>
        <w:rPr>
          <w:rFonts w:ascii="Times New Roman"/>
          <w:noProof/>
          <w:sz w:val="20"/>
        </w:rPr>
        <w:drawing>
          <wp:inline distT="0" distB="0" distL="0" distR="0" wp14:anchorId="1D75D9B4" wp14:editId="4D2D8F81">
            <wp:extent cx="5940082" cy="8207654"/>
            <wp:effectExtent l="0" t="0" r="381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8212515"/>
                    </a:xfrm>
                    <a:prstGeom prst="rect">
                      <a:avLst/>
                    </a:prstGeom>
                    <a:noFill/>
                    <a:ln>
                      <a:noFill/>
                    </a:ln>
                  </pic:spPr>
                </pic:pic>
              </a:graphicData>
            </a:graphic>
          </wp:inline>
        </w:drawing>
      </w:r>
    </w:p>
    <w:p w:rsidR="00A96F2D" w:rsidRDefault="00A96F2D" w:rsidP="008E202C">
      <w:pPr>
        <w:tabs>
          <w:tab w:val="left" w:pos="7615"/>
        </w:tabs>
      </w:pPr>
      <w:r>
        <w:rPr>
          <w:rFonts w:ascii="Times New Roman"/>
          <w:noProof/>
          <w:sz w:val="20"/>
        </w:rPr>
        <w:drawing>
          <wp:inline distT="0" distB="0" distL="0" distR="0" wp14:anchorId="2FC139D7" wp14:editId="22D4C419">
            <wp:extent cx="5940082" cy="8441741"/>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8446740"/>
                    </a:xfrm>
                    <a:prstGeom prst="rect">
                      <a:avLst/>
                    </a:prstGeom>
                    <a:noFill/>
                    <a:ln>
                      <a:noFill/>
                    </a:ln>
                  </pic:spPr>
                </pic:pic>
              </a:graphicData>
            </a:graphic>
          </wp:inline>
        </w:drawing>
      </w:r>
    </w:p>
    <w:p w:rsidR="00A96F2D" w:rsidRDefault="00A96F2D" w:rsidP="008E202C">
      <w:pPr>
        <w:tabs>
          <w:tab w:val="left" w:pos="7615"/>
        </w:tabs>
      </w:pPr>
      <w:r>
        <w:rPr>
          <w:rFonts w:ascii="Times New Roman"/>
          <w:noProof/>
          <w:sz w:val="20"/>
        </w:rPr>
        <w:drawing>
          <wp:inline distT="0" distB="0" distL="0" distR="0" wp14:anchorId="13E446A0" wp14:editId="3776203F">
            <wp:extent cx="5940082" cy="8405165"/>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8410143"/>
                    </a:xfrm>
                    <a:prstGeom prst="rect">
                      <a:avLst/>
                    </a:prstGeom>
                    <a:noFill/>
                    <a:ln>
                      <a:noFill/>
                    </a:ln>
                  </pic:spPr>
                </pic:pic>
              </a:graphicData>
            </a:graphic>
          </wp:inline>
        </w:drawing>
      </w:r>
    </w:p>
    <w:p w:rsidR="00A96F2D" w:rsidRDefault="00A96F2D" w:rsidP="008E202C">
      <w:pPr>
        <w:tabs>
          <w:tab w:val="left" w:pos="7615"/>
        </w:tabs>
      </w:pPr>
      <w:r>
        <w:rPr>
          <w:rFonts w:ascii="Times New Roman"/>
          <w:noProof/>
          <w:sz w:val="20"/>
        </w:rPr>
        <w:drawing>
          <wp:inline distT="0" distB="0" distL="0" distR="0" wp14:anchorId="7575822D" wp14:editId="380FF64E">
            <wp:extent cx="5940082" cy="8463686"/>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8468698"/>
                    </a:xfrm>
                    <a:prstGeom prst="rect">
                      <a:avLst/>
                    </a:prstGeom>
                    <a:noFill/>
                    <a:ln>
                      <a:noFill/>
                    </a:ln>
                  </pic:spPr>
                </pic:pic>
              </a:graphicData>
            </a:graphic>
          </wp:inline>
        </w:drawing>
      </w:r>
    </w:p>
    <w:p w:rsidR="00A96F2D" w:rsidRDefault="00B50E63" w:rsidP="008E202C">
      <w:pPr>
        <w:tabs>
          <w:tab w:val="left" w:pos="7615"/>
        </w:tabs>
      </w:pPr>
      <w:r>
        <w:rPr>
          <w:rFonts w:ascii="Times New Roman"/>
          <w:noProof/>
          <w:sz w:val="20"/>
        </w:rPr>
        <w:drawing>
          <wp:inline distT="0" distB="0" distL="0" distR="0" wp14:anchorId="3076EE9F" wp14:editId="5DAD1E0E">
            <wp:extent cx="5940082" cy="8449056"/>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8454060"/>
                    </a:xfrm>
                    <a:prstGeom prst="rect">
                      <a:avLst/>
                    </a:prstGeom>
                    <a:noFill/>
                    <a:ln>
                      <a:noFill/>
                    </a:ln>
                  </pic:spPr>
                </pic:pic>
              </a:graphicData>
            </a:graphic>
          </wp:inline>
        </w:drawing>
      </w:r>
    </w:p>
    <w:p w:rsidR="00B50E63" w:rsidRDefault="00C31BE7" w:rsidP="008E202C">
      <w:pPr>
        <w:tabs>
          <w:tab w:val="left" w:pos="7615"/>
        </w:tabs>
      </w:pPr>
      <w:r>
        <w:rPr>
          <w:rFonts w:ascii="Times New Roman"/>
          <w:noProof/>
          <w:sz w:val="20"/>
        </w:rPr>
        <w:drawing>
          <wp:inline distT="0" distB="0" distL="0" distR="0" wp14:anchorId="69A7AB3C" wp14:editId="60610BB0">
            <wp:extent cx="5940082" cy="8544154"/>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8549214"/>
                    </a:xfrm>
                    <a:prstGeom prst="rect">
                      <a:avLst/>
                    </a:prstGeom>
                    <a:noFill/>
                    <a:ln>
                      <a:noFill/>
                    </a:ln>
                  </pic:spPr>
                </pic:pic>
              </a:graphicData>
            </a:graphic>
          </wp:inline>
        </w:drawing>
      </w:r>
    </w:p>
    <w:p w:rsidR="00C31BE7" w:rsidRDefault="00C31BE7" w:rsidP="008E202C">
      <w:pPr>
        <w:tabs>
          <w:tab w:val="left" w:pos="7615"/>
        </w:tabs>
      </w:pPr>
      <w:r>
        <w:rPr>
          <w:rFonts w:ascii="Times New Roman"/>
          <w:noProof/>
          <w:sz w:val="20"/>
        </w:rPr>
        <w:drawing>
          <wp:inline distT="0" distB="0" distL="0" distR="0" wp14:anchorId="0725A577" wp14:editId="4A496E9E">
            <wp:extent cx="5940082" cy="8544154"/>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8549214"/>
                    </a:xfrm>
                    <a:prstGeom prst="rect">
                      <a:avLst/>
                    </a:prstGeom>
                    <a:noFill/>
                    <a:ln>
                      <a:noFill/>
                    </a:ln>
                  </pic:spPr>
                </pic:pic>
              </a:graphicData>
            </a:graphic>
          </wp:inline>
        </w:drawing>
      </w:r>
    </w:p>
    <w:p w:rsidR="00C31BE7" w:rsidRDefault="00C31BE7" w:rsidP="008E202C">
      <w:pPr>
        <w:tabs>
          <w:tab w:val="left" w:pos="7615"/>
        </w:tabs>
      </w:pPr>
      <w:r>
        <w:rPr>
          <w:rFonts w:ascii="Times New Roman"/>
          <w:noProof/>
          <w:sz w:val="20"/>
        </w:rPr>
        <w:drawing>
          <wp:inline distT="0" distB="0" distL="0" distR="0" wp14:anchorId="59F3292E" wp14:editId="607F9E27">
            <wp:extent cx="5940082" cy="8449056"/>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8454060"/>
                    </a:xfrm>
                    <a:prstGeom prst="rect">
                      <a:avLst/>
                    </a:prstGeom>
                    <a:noFill/>
                    <a:ln>
                      <a:noFill/>
                    </a:ln>
                  </pic:spPr>
                </pic:pic>
              </a:graphicData>
            </a:graphic>
          </wp:inline>
        </w:drawing>
      </w:r>
    </w:p>
    <w:p w:rsidR="00C31BE7" w:rsidRDefault="00C31BE7" w:rsidP="008E202C">
      <w:pPr>
        <w:tabs>
          <w:tab w:val="left" w:pos="7615"/>
        </w:tabs>
      </w:pPr>
      <w:r>
        <w:rPr>
          <w:rFonts w:ascii="Times New Roman"/>
          <w:noProof/>
          <w:sz w:val="20"/>
        </w:rPr>
        <w:drawing>
          <wp:inline distT="0" distB="0" distL="0" distR="0" wp14:anchorId="6C3206C1" wp14:editId="5639FD3E">
            <wp:extent cx="5940082" cy="8434426"/>
            <wp:effectExtent l="0" t="0" r="381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8439421"/>
                    </a:xfrm>
                    <a:prstGeom prst="rect">
                      <a:avLst/>
                    </a:prstGeom>
                    <a:noFill/>
                    <a:ln>
                      <a:noFill/>
                    </a:ln>
                  </pic:spPr>
                </pic:pic>
              </a:graphicData>
            </a:graphic>
          </wp:inline>
        </w:drawing>
      </w:r>
    </w:p>
    <w:p w:rsidR="00C31BE7" w:rsidRDefault="00C31BE7" w:rsidP="008E202C">
      <w:pPr>
        <w:tabs>
          <w:tab w:val="left" w:pos="7615"/>
        </w:tabs>
      </w:pPr>
      <w:r>
        <w:rPr>
          <w:rFonts w:ascii="Times New Roman"/>
          <w:noProof/>
          <w:sz w:val="20"/>
        </w:rPr>
        <w:drawing>
          <wp:inline distT="0" distB="0" distL="0" distR="0" wp14:anchorId="553EE266" wp14:editId="688046DB">
            <wp:extent cx="5943600" cy="7692828"/>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7692828"/>
                    </a:xfrm>
                    <a:prstGeom prst="rect">
                      <a:avLst/>
                    </a:prstGeom>
                    <a:noFill/>
                    <a:ln>
                      <a:noFill/>
                    </a:ln>
                  </pic:spPr>
                </pic:pic>
              </a:graphicData>
            </a:graphic>
          </wp:inline>
        </w:drawing>
      </w:r>
    </w:p>
    <w:p w:rsidR="00C31BE7" w:rsidRDefault="00C31BE7" w:rsidP="008E202C">
      <w:pPr>
        <w:tabs>
          <w:tab w:val="left" w:pos="7615"/>
        </w:tabs>
      </w:pPr>
    </w:p>
    <w:p w:rsidR="00C31BE7" w:rsidRDefault="00C31BE7" w:rsidP="008E202C">
      <w:pPr>
        <w:tabs>
          <w:tab w:val="left" w:pos="7615"/>
        </w:tabs>
      </w:pPr>
    </w:p>
    <w:p w:rsidR="00C31BE7" w:rsidRDefault="00C31BE7" w:rsidP="008E202C">
      <w:pPr>
        <w:tabs>
          <w:tab w:val="left" w:pos="7615"/>
        </w:tabs>
      </w:pPr>
      <w:r>
        <w:rPr>
          <w:rFonts w:ascii="Times New Roman"/>
          <w:noProof/>
          <w:sz w:val="20"/>
        </w:rPr>
        <w:drawing>
          <wp:inline distT="0" distB="0" distL="0" distR="0" wp14:anchorId="6E934390" wp14:editId="2293DF28">
            <wp:extent cx="5940082" cy="848563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8490657"/>
                    </a:xfrm>
                    <a:prstGeom prst="rect">
                      <a:avLst/>
                    </a:prstGeom>
                    <a:noFill/>
                    <a:ln>
                      <a:noFill/>
                    </a:ln>
                  </pic:spPr>
                </pic:pic>
              </a:graphicData>
            </a:graphic>
          </wp:inline>
        </w:drawing>
      </w:r>
    </w:p>
    <w:p w:rsidR="00546B55" w:rsidRDefault="00546B55" w:rsidP="008E202C">
      <w:pPr>
        <w:tabs>
          <w:tab w:val="left" w:pos="7615"/>
        </w:tabs>
      </w:pPr>
      <w:r>
        <w:rPr>
          <w:rFonts w:ascii="Times New Roman"/>
          <w:noProof/>
          <w:sz w:val="20"/>
        </w:rPr>
        <w:drawing>
          <wp:inline distT="0" distB="0" distL="0" distR="0" wp14:anchorId="39F6DB77" wp14:editId="4E4E3AC6">
            <wp:extent cx="5940082" cy="8463686"/>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8468698"/>
                    </a:xfrm>
                    <a:prstGeom prst="rect">
                      <a:avLst/>
                    </a:prstGeom>
                    <a:noFill/>
                    <a:ln>
                      <a:noFill/>
                    </a:ln>
                  </pic:spPr>
                </pic:pic>
              </a:graphicData>
            </a:graphic>
          </wp:inline>
        </w:drawing>
      </w:r>
    </w:p>
    <w:p w:rsidR="00546B55" w:rsidRDefault="00546B55" w:rsidP="008E202C">
      <w:pPr>
        <w:tabs>
          <w:tab w:val="left" w:pos="7615"/>
        </w:tabs>
      </w:pPr>
      <w:r>
        <w:rPr>
          <w:rFonts w:ascii="Times New Roman"/>
          <w:noProof/>
          <w:sz w:val="20"/>
        </w:rPr>
        <w:drawing>
          <wp:inline distT="0" distB="0" distL="0" distR="0" wp14:anchorId="220923DD" wp14:editId="53B19114">
            <wp:extent cx="5940082" cy="8485632"/>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8490657"/>
                    </a:xfrm>
                    <a:prstGeom prst="rect">
                      <a:avLst/>
                    </a:prstGeom>
                    <a:noFill/>
                    <a:ln>
                      <a:noFill/>
                    </a:ln>
                  </pic:spPr>
                </pic:pic>
              </a:graphicData>
            </a:graphic>
          </wp:inline>
        </w:drawing>
      </w:r>
    </w:p>
    <w:p w:rsidR="00546B55" w:rsidRDefault="00546B55" w:rsidP="008E202C">
      <w:pPr>
        <w:tabs>
          <w:tab w:val="left" w:pos="7615"/>
        </w:tabs>
      </w:pPr>
      <w:r>
        <w:rPr>
          <w:rFonts w:ascii="Times New Roman"/>
          <w:noProof/>
          <w:sz w:val="20"/>
        </w:rPr>
        <w:drawing>
          <wp:inline distT="0" distB="0" distL="0" distR="0" wp14:anchorId="5844358D" wp14:editId="4BC73E4F">
            <wp:extent cx="5940082" cy="8441741"/>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8446740"/>
                    </a:xfrm>
                    <a:prstGeom prst="rect">
                      <a:avLst/>
                    </a:prstGeom>
                    <a:noFill/>
                    <a:ln>
                      <a:noFill/>
                    </a:ln>
                  </pic:spPr>
                </pic:pic>
              </a:graphicData>
            </a:graphic>
          </wp:inline>
        </w:drawing>
      </w:r>
    </w:p>
    <w:p w:rsidR="00546B55" w:rsidRDefault="008140E4" w:rsidP="008E202C">
      <w:pPr>
        <w:tabs>
          <w:tab w:val="left" w:pos="7615"/>
        </w:tabs>
      </w:pPr>
      <w:r>
        <w:rPr>
          <w:rFonts w:ascii="Times New Roman"/>
          <w:noProof/>
          <w:sz w:val="20"/>
        </w:rPr>
        <w:drawing>
          <wp:inline distT="0" distB="0" distL="0" distR="0" wp14:anchorId="07D82E79" wp14:editId="0B7B7D46">
            <wp:extent cx="5940082" cy="8449056"/>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8454060"/>
                    </a:xfrm>
                    <a:prstGeom prst="rect">
                      <a:avLst/>
                    </a:prstGeom>
                    <a:noFill/>
                    <a:ln>
                      <a:noFill/>
                    </a:ln>
                  </pic:spPr>
                </pic:pic>
              </a:graphicData>
            </a:graphic>
          </wp:inline>
        </w:drawing>
      </w:r>
    </w:p>
    <w:p w:rsidR="00995390" w:rsidRDefault="00DC2CCF" w:rsidP="008E202C">
      <w:pPr>
        <w:tabs>
          <w:tab w:val="left" w:pos="7615"/>
        </w:tabs>
      </w:pPr>
      <w:r>
        <w:rPr>
          <w:rFonts w:ascii="Times New Roman"/>
          <w:noProof/>
          <w:sz w:val="20"/>
        </w:rPr>
        <w:drawing>
          <wp:inline distT="0" distB="0" distL="0" distR="0">
            <wp:extent cx="5943600" cy="7693090"/>
            <wp:effectExtent l="0" t="0" r="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7693090"/>
                    </a:xfrm>
                    <a:prstGeom prst="rect">
                      <a:avLst/>
                    </a:prstGeom>
                    <a:noFill/>
                    <a:ln>
                      <a:noFill/>
                    </a:ln>
                  </pic:spPr>
                </pic:pic>
              </a:graphicData>
            </a:graphic>
          </wp:inline>
        </w:drawing>
      </w:r>
      <w:r w:rsidR="00995390">
        <w:rPr>
          <w:rFonts w:ascii="Times New Roman"/>
          <w:noProof/>
          <w:sz w:val="20"/>
        </w:rPr>
        <w:drawing>
          <wp:inline distT="0" distB="0" distL="0" distR="0" wp14:anchorId="5C045330" wp14:editId="2CF850B3">
            <wp:extent cx="5939942" cy="8719516"/>
            <wp:effectExtent l="0" t="0" r="381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8724886"/>
                    </a:xfrm>
                    <a:prstGeom prst="rect">
                      <a:avLst/>
                    </a:prstGeom>
                    <a:noFill/>
                    <a:ln>
                      <a:noFill/>
                    </a:ln>
                  </pic:spPr>
                </pic:pic>
              </a:graphicData>
            </a:graphic>
          </wp:inline>
        </w:drawing>
      </w:r>
    </w:p>
    <w:p w:rsidR="00493E41" w:rsidRDefault="00493E41" w:rsidP="008E202C">
      <w:pPr>
        <w:tabs>
          <w:tab w:val="left" w:pos="7615"/>
        </w:tabs>
      </w:pPr>
      <w:r>
        <w:rPr>
          <w:rFonts w:ascii="Times New Roman"/>
          <w:noProof/>
          <w:sz w:val="20"/>
        </w:rPr>
        <w:drawing>
          <wp:inline distT="0" distB="0" distL="0" distR="0" wp14:anchorId="5A22B1CC" wp14:editId="000BC218">
            <wp:extent cx="5940082" cy="8544154"/>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8549214"/>
                    </a:xfrm>
                    <a:prstGeom prst="rect">
                      <a:avLst/>
                    </a:prstGeom>
                    <a:noFill/>
                    <a:ln>
                      <a:noFill/>
                    </a:ln>
                  </pic:spPr>
                </pic:pic>
              </a:graphicData>
            </a:graphic>
          </wp:inline>
        </w:drawing>
      </w:r>
    </w:p>
    <w:p w:rsidR="00493E41" w:rsidRDefault="00452914" w:rsidP="008E202C">
      <w:pPr>
        <w:tabs>
          <w:tab w:val="left" w:pos="7615"/>
        </w:tabs>
      </w:pPr>
      <w:r>
        <w:rPr>
          <w:rFonts w:ascii="Times New Roman"/>
          <w:noProof/>
          <w:sz w:val="20"/>
        </w:rPr>
        <w:drawing>
          <wp:inline distT="0" distB="0" distL="0" distR="0" wp14:anchorId="5BE3D9EE" wp14:editId="4F2C6883">
            <wp:extent cx="5940082" cy="8485632"/>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8490657"/>
                    </a:xfrm>
                    <a:prstGeom prst="rect">
                      <a:avLst/>
                    </a:prstGeom>
                    <a:noFill/>
                    <a:ln>
                      <a:noFill/>
                    </a:ln>
                  </pic:spPr>
                </pic:pic>
              </a:graphicData>
            </a:graphic>
          </wp:inline>
        </w:drawing>
      </w:r>
    </w:p>
    <w:p w:rsidR="00452914" w:rsidRDefault="00452914" w:rsidP="008E202C">
      <w:pPr>
        <w:tabs>
          <w:tab w:val="left" w:pos="7615"/>
        </w:tabs>
      </w:pPr>
      <w:r>
        <w:rPr>
          <w:rFonts w:ascii="Times New Roman"/>
          <w:noProof/>
          <w:sz w:val="20"/>
        </w:rPr>
        <w:drawing>
          <wp:inline distT="0" distB="0" distL="0" distR="0" wp14:anchorId="150796AB" wp14:editId="5F2BDDE2">
            <wp:extent cx="5940082" cy="8456371"/>
            <wp:effectExtent l="0" t="0" r="381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8461379"/>
                    </a:xfrm>
                    <a:prstGeom prst="rect">
                      <a:avLst/>
                    </a:prstGeom>
                    <a:noFill/>
                    <a:ln>
                      <a:noFill/>
                    </a:ln>
                  </pic:spPr>
                </pic:pic>
              </a:graphicData>
            </a:graphic>
          </wp:inline>
        </w:drawing>
      </w:r>
    </w:p>
    <w:p w:rsidR="00452914" w:rsidRDefault="00452914" w:rsidP="008E202C">
      <w:pPr>
        <w:tabs>
          <w:tab w:val="left" w:pos="7615"/>
        </w:tabs>
      </w:pPr>
      <w:r>
        <w:rPr>
          <w:rFonts w:ascii="Times New Roman"/>
          <w:noProof/>
          <w:sz w:val="20"/>
        </w:rPr>
        <w:drawing>
          <wp:inline distT="0" distB="0" distL="0" distR="0" wp14:anchorId="77C63CD7" wp14:editId="0B18F420">
            <wp:extent cx="5940082" cy="8375904"/>
            <wp:effectExtent l="0" t="0" r="381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8380864"/>
                    </a:xfrm>
                    <a:prstGeom prst="rect">
                      <a:avLst/>
                    </a:prstGeom>
                    <a:noFill/>
                    <a:ln>
                      <a:noFill/>
                    </a:ln>
                  </pic:spPr>
                </pic:pic>
              </a:graphicData>
            </a:graphic>
          </wp:inline>
        </w:drawing>
      </w:r>
    </w:p>
    <w:p w:rsidR="00452914" w:rsidRDefault="00452914" w:rsidP="008E202C">
      <w:pPr>
        <w:tabs>
          <w:tab w:val="left" w:pos="7615"/>
        </w:tabs>
      </w:pPr>
      <w:r>
        <w:rPr>
          <w:rFonts w:ascii="Times New Roman"/>
          <w:noProof/>
          <w:sz w:val="20"/>
        </w:rPr>
        <w:drawing>
          <wp:inline distT="0" distB="0" distL="0" distR="0" wp14:anchorId="0007C73E" wp14:editId="457334B2">
            <wp:extent cx="5940082" cy="8390534"/>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8395503"/>
                    </a:xfrm>
                    <a:prstGeom prst="rect">
                      <a:avLst/>
                    </a:prstGeom>
                    <a:noFill/>
                    <a:ln>
                      <a:noFill/>
                    </a:ln>
                  </pic:spPr>
                </pic:pic>
              </a:graphicData>
            </a:graphic>
          </wp:inline>
        </w:drawing>
      </w:r>
    </w:p>
    <w:p w:rsidR="00452914" w:rsidRDefault="00452914" w:rsidP="008E202C">
      <w:pPr>
        <w:tabs>
          <w:tab w:val="left" w:pos="7615"/>
        </w:tabs>
      </w:pPr>
      <w:r>
        <w:rPr>
          <w:rFonts w:ascii="Times New Roman"/>
          <w:noProof/>
          <w:sz w:val="20"/>
        </w:rPr>
        <w:drawing>
          <wp:inline distT="0" distB="0" distL="0" distR="0" wp14:anchorId="24B2BB44" wp14:editId="77C6DC8B">
            <wp:extent cx="5940082" cy="8339328"/>
            <wp:effectExtent l="0" t="0" r="381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8344267"/>
                    </a:xfrm>
                    <a:prstGeom prst="rect">
                      <a:avLst/>
                    </a:prstGeom>
                    <a:noFill/>
                    <a:ln>
                      <a:noFill/>
                    </a:ln>
                  </pic:spPr>
                </pic:pic>
              </a:graphicData>
            </a:graphic>
          </wp:inline>
        </w:drawing>
      </w:r>
    </w:p>
    <w:p w:rsidR="00452914" w:rsidRDefault="00452914" w:rsidP="008E202C">
      <w:pPr>
        <w:tabs>
          <w:tab w:val="left" w:pos="7615"/>
        </w:tabs>
      </w:pPr>
      <w:r>
        <w:rPr>
          <w:rFonts w:ascii="Times New Roman"/>
          <w:noProof/>
          <w:sz w:val="20"/>
        </w:rPr>
        <w:drawing>
          <wp:inline distT="0" distB="0" distL="0" distR="0" wp14:anchorId="553B54B7" wp14:editId="602DCC44">
            <wp:extent cx="5940082" cy="8412480"/>
            <wp:effectExtent l="0" t="0" r="381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8417462"/>
                    </a:xfrm>
                    <a:prstGeom prst="rect">
                      <a:avLst/>
                    </a:prstGeom>
                    <a:noFill/>
                    <a:ln>
                      <a:noFill/>
                    </a:ln>
                  </pic:spPr>
                </pic:pic>
              </a:graphicData>
            </a:graphic>
          </wp:inline>
        </w:drawing>
      </w:r>
    </w:p>
    <w:p w:rsidR="00452914" w:rsidRDefault="00452914" w:rsidP="008E202C">
      <w:pPr>
        <w:tabs>
          <w:tab w:val="left" w:pos="7615"/>
        </w:tabs>
      </w:pPr>
      <w:r>
        <w:rPr>
          <w:rFonts w:ascii="Times New Roman"/>
          <w:noProof/>
          <w:sz w:val="20"/>
        </w:rPr>
        <w:drawing>
          <wp:inline distT="0" distB="0" distL="0" distR="0" wp14:anchorId="6C786479" wp14:editId="61B3593C">
            <wp:extent cx="5940082" cy="8427110"/>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8432101"/>
                    </a:xfrm>
                    <a:prstGeom prst="rect">
                      <a:avLst/>
                    </a:prstGeom>
                    <a:noFill/>
                    <a:ln>
                      <a:noFill/>
                    </a:ln>
                  </pic:spPr>
                </pic:pic>
              </a:graphicData>
            </a:graphic>
          </wp:inline>
        </w:drawing>
      </w:r>
    </w:p>
    <w:p w:rsidR="00452914" w:rsidRDefault="00452914" w:rsidP="008E202C">
      <w:pPr>
        <w:tabs>
          <w:tab w:val="left" w:pos="7615"/>
        </w:tabs>
      </w:pPr>
      <w:r>
        <w:rPr>
          <w:rFonts w:ascii="Times New Roman"/>
          <w:noProof/>
          <w:sz w:val="20"/>
        </w:rPr>
        <w:drawing>
          <wp:inline distT="0" distB="0" distL="0" distR="0" wp14:anchorId="30946A72" wp14:editId="48C46989">
            <wp:extent cx="5940082" cy="8485632"/>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8490657"/>
                    </a:xfrm>
                    <a:prstGeom prst="rect">
                      <a:avLst/>
                    </a:prstGeom>
                    <a:noFill/>
                    <a:ln>
                      <a:noFill/>
                    </a:ln>
                  </pic:spPr>
                </pic:pic>
              </a:graphicData>
            </a:graphic>
          </wp:inline>
        </w:drawing>
      </w:r>
    </w:p>
    <w:p w:rsidR="00452914" w:rsidRDefault="00452914" w:rsidP="008E202C">
      <w:pPr>
        <w:tabs>
          <w:tab w:val="left" w:pos="7615"/>
        </w:tabs>
      </w:pPr>
      <w:r>
        <w:rPr>
          <w:rFonts w:ascii="Times New Roman"/>
          <w:noProof/>
          <w:sz w:val="20"/>
        </w:rPr>
        <w:drawing>
          <wp:inline distT="0" distB="0" distL="0" distR="0" wp14:anchorId="4B5CF4FC" wp14:editId="482F44C2">
            <wp:extent cx="5940082" cy="8478317"/>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8483338"/>
                    </a:xfrm>
                    <a:prstGeom prst="rect">
                      <a:avLst/>
                    </a:prstGeom>
                    <a:noFill/>
                    <a:ln>
                      <a:noFill/>
                    </a:ln>
                  </pic:spPr>
                </pic:pic>
              </a:graphicData>
            </a:graphic>
          </wp:inline>
        </w:drawing>
      </w:r>
    </w:p>
    <w:p w:rsidR="00452914" w:rsidRDefault="00452914" w:rsidP="008E202C">
      <w:pPr>
        <w:tabs>
          <w:tab w:val="left" w:pos="7615"/>
        </w:tabs>
      </w:pPr>
      <w:r>
        <w:rPr>
          <w:rFonts w:ascii="Times New Roman"/>
          <w:noProof/>
          <w:sz w:val="20"/>
        </w:rPr>
        <w:drawing>
          <wp:inline distT="0" distB="0" distL="0" distR="0" wp14:anchorId="4731F3A8" wp14:editId="625D6120">
            <wp:extent cx="5940082" cy="8514893"/>
            <wp:effectExtent l="0" t="0" r="381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8519936"/>
                    </a:xfrm>
                    <a:prstGeom prst="rect">
                      <a:avLst/>
                    </a:prstGeom>
                    <a:noFill/>
                    <a:ln>
                      <a:noFill/>
                    </a:ln>
                  </pic:spPr>
                </pic:pic>
              </a:graphicData>
            </a:graphic>
          </wp:inline>
        </w:drawing>
      </w:r>
    </w:p>
    <w:p w:rsidR="00452914" w:rsidRDefault="00E76D25" w:rsidP="008E202C">
      <w:pPr>
        <w:tabs>
          <w:tab w:val="left" w:pos="7615"/>
        </w:tabs>
      </w:pPr>
      <w:r>
        <w:rPr>
          <w:rFonts w:ascii="Times New Roman"/>
          <w:noProof/>
          <w:sz w:val="20"/>
        </w:rPr>
        <w:drawing>
          <wp:inline distT="0" distB="0" distL="0" distR="0" wp14:anchorId="79E54121" wp14:editId="6B00830D">
            <wp:extent cx="5940082" cy="8471002"/>
            <wp:effectExtent l="0" t="0" r="381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8476019"/>
                    </a:xfrm>
                    <a:prstGeom prst="rect">
                      <a:avLst/>
                    </a:prstGeom>
                    <a:noFill/>
                    <a:ln>
                      <a:noFill/>
                    </a:ln>
                  </pic:spPr>
                </pic:pic>
              </a:graphicData>
            </a:graphic>
          </wp:inline>
        </w:drawing>
      </w:r>
    </w:p>
    <w:p w:rsidR="00E76D25" w:rsidRDefault="00E76D25" w:rsidP="008E202C">
      <w:pPr>
        <w:tabs>
          <w:tab w:val="left" w:pos="7615"/>
        </w:tabs>
      </w:pPr>
      <w:r>
        <w:rPr>
          <w:rFonts w:ascii="Times New Roman"/>
          <w:noProof/>
          <w:sz w:val="20"/>
        </w:rPr>
        <w:drawing>
          <wp:inline distT="0" distB="0" distL="0" distR="0" wp14:anchorId="6F935548" wp14:editId="023BA0F3">
            <wp:extent cx="5940082" cy="8463686"/>
            <wp:effectExtent l="0" t="0" r="381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8468698"/>
                    </a:xfrm>
                    <a:prstGeom prst="rect">
                      <a:avLst/>
                    </a:prstGeom>
                    <a:noFill/>
                    <a:ln>
                      <a:noFill/>
                    </a:ln>
                  </pic:spPr>
                </pic:pic>
              </a:graphicData>
            </a:graphic>
          </wp:inline>
        </w:drawing>
      </w:r>
    </w:p>
    <w:p w:rsidR="00E76D25" w:rsidRDefault="00E76D25" w:rsidP="008E202C">
      <w:pPr>
        <w:tabs>
          <w:tab w:val="left" w:pos="7615"/>
        </w:tabs>
      </w:pPr>
      <w:r>
        <w:rPr>
          <w:rFonts w:ascii="Times New Roman"/>
          <w:noProof/>
          <w:sz w:val="20"/>
        </w:rPr>
        <w:drawing>
          <wp:inline distT="0" distB="0" distL="0" distR="0" wp14:anchorId="419BFF37" wp14:editId="189AC0D1">
            <wp:extent cx="5940082" cy="8412480"/>
            <wp:effectExtent l="0" t="0" r="381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8417462"/>
                    </a:xfrm>
                    <a:prstGeom prst="rect">
                      <a:avLst/>
                    </a:prstGeom>
                    <a:noFill/>
                    <a:ln>
                      <a:noFill/>
                    </a:ln>
                  </pic:spPr>
                </pic:pic>
              </a:graphicData>
            </a:graphic>
          </wp:inline>
        </w:drawing>
      </w:r>
    </w:p>
    <w:p w:rsidR="00E76D25" w:rsidRDefault="00E76D25" w:rsidP="008E202C">
      <w:pPr>
        <w:tabs>
          <w:tab w:val="left" w:pos="7615"/>
        </w:tabs>
      </w:pPr>
      <w:r>
        <w:rPr>
          <w:rFonts w:ascii="Times New Roman"/>
          <w:noProof/>
          <w:sz w:val="20"/>
        </w:rPr>
        <w:drawing>
          <wp:inline distT="0" distB="0" distL="0" distR="0" wp14:anchorId="0E1601ED" wp14:editId="7D549FA9">
            <wp:extent cx="5940082" cy="8522208"/>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8527255"/>
                    </a:xfrm>
                    <a:prstGeom prst="rect">
                      <a:avLst/>
                    </a:prstGeom>
                    <a:noFill/>
                    <a:ln>
                      <a:noFill/>
                    </a:ln>
                  </pic:spPr>
                </pic:pic>
              </a:graphicData>
            </a:graphic>
          </wp:inline>
        </w:drawing>
      </w:r>
    </w:p>
    <w:p w:rsidR="00E76D25" w:rsidRDefault="00E76D25" w:rsidP="008E202C">
      <w:pPr>
        <w:tabs>
          <w:tab w:val="left" w:pos="7615"/>
        </w:tabs>
      </w:pPr>
      <w:r>
        <w:rPr>
          <w:rFonts w:ascii="Times New Roman"/>
          <w:noProof/>
          <w:sz w:val="20"/>
        </w:rPr>
        <w:drawing>
          <wp:inline distT="0" distB="0" distL="0" distR="0" wp14:anchorId="1E2E587C" wp14:editId="73054251">
            <wp:extent cx="5940082" cy="8405165"/>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8410143"/>
                    </a:xfrm>
                    <a:prstGeom prst="rect">
                      <a:avLst/>
                    </a:prstGeom>
                    <a:noFill/>
                    <a:ln>
                      <a:noFill/>
                    </a:ln>
                  </pic:spPr>
                </pic:pic>
              </a:graphicData>
            </a:graphic>
          </wp:inline>
        </w:drawing>
      </w:r>
    </w:p>
    <w:p w:rsidR="00482767" w:rsidRDefault="00482767" w:rsidP="008E202C">
      <w:pPr>
        <w:tabs>
          <w:tab w:val="left" w:pos="7615"/>
        </w:tabs>
      </w:pPr>
      <w:r>
        <w:rPr>
          <w:rFonts w:ascii="Times New Roman"/>
          <w:noProof/>
          <w:sz w:val="20"/>
        </w:rPr>
        <w:drawing>
          <wp:inline distT="0" distB="0" distL="0" distR="0" wp14:anchorId="2761440D" wp14:editId="597C68E2">
            <wp:extent cx="5940082" cy="8500262"/>
            <wp:effectExtent l="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8505296"/>
                    </a:xfrm>
                    <a:prstGeom prst="rect">
                      <a:avLst/>
                    </a:prstGeom>
                    <a:noFill/>
                    <a:ln>
                      <a:noFill/>
                    </a:ln>
                  </pic:spPr>
                </pic:pic>
              </a:graphicData>
            </a:graphic>
          </wp:inline>
        </w:drawing>
      </w:r>
    </w:p>
    <w:p w:rsidR="00482767" w:rsidRDefault="00482767" w:rsidP="008E202C">
      <w:pPr>
        <w:tabs>
          <w:tab w:val="left" w:pos="7615"/>
        </w:tabs>
      </w:pPr>
      <w:r>
        <w:rPr>
          <w:rFonts w:ascii="Times New Roman"/>
          <w:noProof/>
          <w:sz w:val="20"/>
        </w:rPr>
        <w:drawing>
          <wp:inline distT="0" distB="0" distL="0" distR="0" wp14:anchorId="7E893E56" wp14:editId="72295BA8">
            <wp:extent cx="5940082" cy="8478317"/>
            <wp:effectExtent l="0" t="0" r="381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8483338"/>
                    </a:xfrm>
                    <a:prstGeom prst="rect">
                      <a:avLst/>
                    </a:prstGeom>
                    <a:noFill/>
                    <a:ln>
                      <a:noFill/>
                    </a:ln>
                  </pic:spPr>
                </pic:pic>
              </a:graphicData>
            </a:graphic>
          </wp:inline>
        </w:drawing>
      </w:r>
    </w:p>
    <w:p w:rsidR="00482767" w:rsidRDefault="00482767" w:rsidP="008E202C">
      <w:pPr>
        <w:tabs>
          <w:tab w:val="left" w:pos="7615"/>
        </w:tabs>
      </w:pPr>
      <w:r>
        <w:rPr>
          <w:rFonts w:ascii="Times New Roman"/>
          <w:noProof/>
          <w:sz w:val="20"/>
        </w:rPr>
        <w:drawing>
          <wp:inline distT="0" distB="0" distL="0" distR="0" wp14:anchorId="4A16BAF8" wp14:editId="650F8765">
            <wp:extent cx="5940082" cy="8397850"/>
            <wp:effectExtent l="0" t="0" r="3810" b="381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8402823"/>
                    </a:xfrm>
                    <a:prstGeom prst="rect">
                      <a:avLst/>
                    </a:prstGeom>
                    <a:noFill/>
                    <a:ln>
                      <a:noFill/>
                    </a:ln>
                  </pic:spPr>
                </pic:pic>
              </a:graphicData>
            </a:graphic>
          </wp:inline>
        </w:drawing>
      </w:r>
    </w:p>
    <w:p w:rsidR="00482767" w:rsidRDefault="00482767" w:rsidP="008E202C">
      <w:pPr>
        <w:tabs>
          <w:tab w:val="left" w:pos="7615"/>
        </w:tabs>
      </w:pPr>
      <w:r>
        <w:rPr>
          <w:rFonts w:ascii="Times New Roman"/>
          <w:noProof/>
          <w:sz w:val="20"/>
        </w:rPr>
        <w:drawing>
          <wp:inline distT="0" distB="0" distL="0" distR="0" wp14:anchorId="18D8936B" wp14:editId="479C3E9F">
            <wp:extent cx="5939942" cy="8500262"/>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8505497"/>
                    </a:xfrm>
                    <a:prstGeom prst="rect">
                      <a:avLst/>
                    </a:prstGeom>
                    <a:noFill/>
                    <a:ln>
                      <a:noFill/>
                    </a:ln>
                  </pic:spPr>
                </pic:pic>
              </a:graphicData>
            </a:graphic>
          </wp:inline>
        </w:drawing>
      </w:r>
    </w:p>
    <w:p w:rsidR="00482767" w:rsidRDefault="00482767" w:rsidP="008E202C">
      <w:pPr>
        <w:tabs>
          <w:tab w:val="left" w:pos="7615"/>
        </w:tabs>
      </w:pPr>
      <w:r>
        <w:rPr>
          <w:noProof/>
        </w:rPr>
        <w:drawing>
          <wp:inline distT="0" distB="0" distL="0" distR="0" wp14:anchorId="426299B3" wp14:editId="5BAF4610">
            <wp:extent cx="5940911" cy="8507578"/>
            <wp:effectExtent l="0" t="0" r="3175"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8511429"/>
                    </a:xfrm>
                    <a:prstGeom prst="rect">
                      <a:avLst/>
                    </a:prstGeom>
                  </pic:spPr>
                </pic:pic>
              </a:graphicData>
            </a:graphic>
          </wp:inline>
        </w:drawing>
      </w:r>
    </w:p>
    <w:p w:rsidR="00482767" w:rsidRDefault="00482767" w:rsidP="008E202C">
      <w:pPr>
        <w:tabs>
          <w:tab w:val="left" w:pos="7615"/>
        </w:tabs>
      </w:pPr>
      <w:r>
        <w:rPr>
          <w:noProof/>
        </w:rPr>
        <w:drawing>
          <wp:inline distT="0" distB="0" distL="0" distR="0" wp14:anchorId="76BA805D" wp14:editId="6BDB6379">
            <wp:extent cx="5940911" cy="8419795"/>
            <wp:effectExtent l="0" t="0" r="3175" b="63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8423606"/>
                    </a:xfrm>
                    <a:prstGeom prst="rect">
                      <a:avLst/>
                    </a:prstGeom>
                  </pic:spPr>
                </pic:pic>
              </a:graphicData>
            </a:graphic>
          </wp:inline>
        </w:drawing>
      </w:r>
    </w:p>
    <w:p w:rsidR="00482767" w:rsidRDefault="00482767" w:rsidP="008E202C">
      <w:pPr>
        <w:tabs>
          <w:tab w:val="left" w:pos="7615"/>
        </w:tabs>
      </w:pPr>
      <w:r>
        <w:rPr>
          <w:noProof/>
        </w:rPr>
        <w:drawing>
          <wp:inline distT="0" distB="0" distL="0" distR="0" wp14:anchorId="63B5A18C" wp14:editId="4A037284">
            <wp:extent cx="5940911" cy="8463686"/>
            <wp:effectExtent l="0" t="0" r="317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8467517"/>
                    </a:xfrm>
                    <a:prstGeom prst="rect">
                      <a:avLst/>
                    </a:prstGeom>
                  </pic:spPr>
                </pic:pic>
              </a:graphicData>
            </a:graphic>
          </wp:inline>
        </w:drawing>
      </w:r>
    </w:p>
    <w:p w:rsidR="00482767" w:rsidRDefault="00482767" w:rsidP="008E202C">
      <w:pPr>
        <w:tabs>
          <w:tab w:val="left" w:pos="7615"/>
        </w:tabs>
      </w:pPr>
      <w:r>
        <w:rPr>
          <w:noProof/>
        </w:rPr>
        <w:drawing>
          <wp:inline distT="0" distB="0" distL="0" distR="0" wp14:anchorId="2DC7C0EE" wp14:editId="63412487">
            <wp:extent cx="5940911" cy="8544154"/>
            <wp:effectExtent l="0" t="0" r="317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8548021"/>
                    </a:xfrm>
                    <a:prstGeom prst="rect">
                      <a:avLst/>
                    </a:prstGeom>
                  </pic:spPr>
                </pic:pic>
              </a:graphicData>
            </a:graphic>
          </wp:inline>
        </w:drawing>
      </w:r>
    </w:p>
    <w:p w:rsidR="00482767" w:rsidRDefault="00482767" w:rsidP="008E202C">
      <w:pPr>
        <w:tabs>
          <w:tab w:val="left" w:pos="7615"/>
        </w:tabs>
      </w:pPr>
      <w:r>
        <w:rPr>
          <w:noProof/>
        </w:rPr>
        <w:drawing>
          <wp:inline distT="0" distB="0" distL="0" distR="0" wp14:anchorId="4BE82353" wp14:editId="23A01693">
            <wp:extent cx="5940911" cy="8471002"/>
            <wp:effectExtent l="0" t="0" r="3175"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8474836"/>
                    </a:xfrm>
                    <a:prstGeom prst="rect">
                      <a:avLst/>
                    </a:prstGeom>
                  </pic:spPr>
                </pic:pic>
              </a:graphicData>
            </a:graphic>
          </wp:inline>
        </w:drawing>
      </w:r>
    </w:p>
    <w:p w:rsidR="00482767" w:rsidRDefault="00482767" w:rsidP="008E202C">
      <w:pPr>
        <w:tabs>
          <w:tab w:val="left" w:pos="7615"/>
        </w:tabs>
      </w:pPr>
      <w:r>
        <w:rPr>
          <w:noProof/>
        </w:rPr>
        <w:drawing>
          <wp:inline distT="0" distB="0" distL="0" distR="0" wp14:anchorId="7847EAF4" wp14:editId="7A0D9A55">
            <wp:extent cx="5940911" cy="8485632"/>
            <wp:effectExtent l="0" t="0" r="317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8489473"/>
                    </a:xfrm>
                    <a:prstGeom prst="rect">
                      <a:avLst/>
                    </a:prstGeom>
                  </pic:spPr>
                </pic:pic>
              </a:graphicData>
            </a:graphic>
          </wp:inline>
        </w:drawing>
      </w:r>
    </w:p>
    <w:p w:rsidR="00482767" w:rsidRDefault="00482767" w:rsidP="008E202C">
      <w:pPr>
        <w:tabs>
          <w:tab w:val="left" w:pos="7615"/>
        </w:tabs>
      </w:pPr>
      <w:r>
        <w:rPr>
          <w:noProof/>
        </w:rPr>
        <w:drawing>
          <wp:inline distT="0" distB="0" distL="0" distR="0" wp14:anchorId="334A77EF" wp14:editId="4AE7D3E8">
            <wp:extent cx="5940911" cy="8434426"/>
            <wp:effectExtent l="0" t="0" r="3175"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8438244"/>
                    </a:xfrm>
                    <a:prstGeom prst="rect">
                      <a:avLst/>
                    </a:prstGeom>
                  </pic:spPr>
                </pic:pic>
              </a:graphicData>
            </a:graphic>
          </wp:inline>
        </w:drawing>
      </w:r>
    </w:p>
    <w:p w:rsidR="00482767" w:rsidRDefault="00482767" w:rsidP="008E202C">
      <w:pPr>
        <w:tabs>
          <w:tab w:val="left" w:pos="7615"/>
        </w:tabs>
      </w:pPr>
      <w:r>
        <w:rPr>
          <w:noProof/>
        </w:rPr>
        <w:drawing>
          <wp:inline distT="0" distB="0" distL="0" distR="0" wp14:anchorId="2D9947DE" wp14:editId="6C66D21C">
            <wp:extent cx="5940911" cy="8434426"/>
            <wp:effectExtent l="0" t="0" r="317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8438244"/>
                    </a:xfrm>
                    <a:prstGeom prst="rect">
                      <a:avLst/>
                    </a:prstGeom>
                  </pic:spPr>
                </pic:pic>
              </a:graphicData>
            </a:graphic>
          </wp:inline>
        </w:drawing>
      </w:r>
    </w:p>
    <w:p w:rsidR="00482767" w:rsidRDefault="00307890" w:rsidP="008E202C">
      <w:pPr>
        <w:tabs>
          <w:tab w:val="left" w:pos="7615"/>
        </w:tabs>
      </w:pPr>
      <w:r>
        <w:rPr>
          <w:noProof/>
        </w:rPr>
        <w:drawing>
          <wp:inline distT="0" distB="0" distL="0" distR="0" wp14:anchorId="1659470F" wp14:editId="14C64D84">
            <wp:extent cx="5940911" cy="8441741"/>
            <wp:effectExtent l="0" t="0" r="3175" b="0"/>
            <wp:docPr id="1947" name="Picture 1947"/>
            <wp:cNvGraphicFramePr/>
            <a:graphic xmlns:a="http://schemas.openxmlformats.org/drawingml/2006/main">
              <a:graphicData uri="http://schemas.openxmlformats.org/drawingml/2006/picture">
                <pic:pic xmlns:pic="http://schemas.openxmlformats.org/drawingml/2006/picture">
                  <pic:nvPicPr>
                    <pic:cNvPr id="1947" name="Picture 194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8445562"/>
                    </a:xfrm>
                    <a:prstGeom prst="rect">
                      <a:avLst/>
                    </a:prstGeom>
                  </pic:spPr>
                </pic:pic>
              </a:graphicData>
            </a:graphic>
          </wp:inline>
        </w:drawing>
      </w:r>
    </w:p>
    <w:p w:rsidR="00307890" w:rsidRDefault="00DC2CCF" w:rsidP="008E202C">
      <w:pPr>
        <w:tabs>
          <w:tab w:val="left" w:pos="7615"/>
        </w:tabs>
      </w:pPr>
      <w:r>
        <w:rPr>
          <w:noProof/>
        </w:rPr>
        <w:drawing>
          <wp:inline distT="0" distB="0" distL="0" distR="0">
            <wp:extent cx="5943600" cy="7693090"/>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7693090"/>
                    </a:xfrm>
                    <a:prstGeom prst="rect">
                      <a:avLst/>
                    </a:prstGeom>
                    <a:noFill/>
                    <a:ln>
                      <a:noFill/>
                    </a:ln>
                  </pic:spPr>
                </pic:pic>
              </a:graphicData>
            </a:graphic>
          </wp:inline>
        </w:drawing>
      </w:r>
      <w:r w:rsidR="00307890">
        <w:rPr>
          <w:noProof/>
        </w:rPr>
        <w:drawing>
          <wp:inline distT="0" distB="0" distL="0" distR="0" wp14:anchorId="1C783FE9" wp14:editId="4C38828B">
            <wp:extent cx="5835650" cy="8815415"/>
            <wp:effectExtent l="0" t="0" r="0" b="5080"/>
            <wp:docPr id="1948" name="Picture 1948"/>
            <wp:cNvGraphicFramePr/>
            <a:graphic xmlns:a="http://schemas.openxmlformats.org/drawingml/2006/main">
              <a:graphicData uri="http://schemas.openxmlformats.org/drawingml/2006/picture">
                <pic:pic xmlns:pic="http://schemas.openxmlformats.org/drawingml/2006/picture">
                  <pic:nvPicPr>
                    <pic:cNvPr id="1948" name="Picture 1948"/>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42000" cy="8825007"/>
                    </a:xfrm>
                    <a:prstGeom prst="rect">
                      <a:avLst/>
                    </a:prstGeom>
                    <a:noFill/>
                    <a:ln>
                      <a:noFill/>
                    </a:ln>
                  </pic:spPr>
                </pic:pic>
              </a:graphicData>
            </a:graphic>
          </wp:inline>
        </w:drawing>
      </w:r>
    </w:p>
    <w:p w:rsidR="005E2FB8" w:rsidRDefault="005E2FB8" w:rsidP="008E202C">
      <w:pPr>
        <w:tabs>
          <w:tab w:val="left" w:pos="7615"/>
        </w:tabs>
      </w:pPr>
      <w:r>
        <w:rPr>
          <w:noProof/>
        </w:rPr>
        <w:drawing>
          <wp:inline distT="0" distB="0" distL="0" distR="0">
            <wp:extent cx="5941097" cy="8509000"/>
            <wp:effectExtent l="0" t="0" r="254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8512585"/>
                    </a:xfrm>
                    <a:prstGeom prst="rect">
                      <a:avLst/>
                    </a:prstGeom>
                    <a:noFill/>
                    <a:ln>
                      <a:noFill/>
                    </a:ln>
                  </pic:spPr>
                </pic:pic>
              </a:graphicData>
            </a:graphic>
          </wp:inline>
        </w:drawing>
      </w:r>
    </w:p>
    <w:p w:rsidR="00307890" w:rsidRDefault="005E2FB8" w:rsidP="008E202C">
      <w:pPr>
        <w:tabs>
          <w:tab w:val="left" w:pos="7615"/>
        </w:tabs>
      </w:pPr>
      <w:r>
        <w:rPr>
          <w:noProof/>
        </w:rPr>
        <w:drawing>
          <wp:inline distT="0" distB="0" distL="0" distR="0">
            <wp:extent cx="5941097" cy="8559800"/>
            <wp:effectExtent l="0" t="0" r="254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8563407"/>
                    </a:xfrm>
                    <a:prstGeom prst="rect">
                      <a:avLst/>
                    </a:prstGeom>
                    <a:noFill/>
                    <a:ln>
                      <a:noFill/>
                    </a:ln>
                  </pic:spPr>
                </pic:pic>
              </a:graphicData>
            </a:graphic>
          </wp:inline>
        </w:drawing>
      </w:r>
    </w:p>
    <w:p w:rsidR="00FF2F3A" w:rsidRDefault="00FF2F3A" w:rsidP="008E202C">
      <w:pPr>
        <w:tabs>
          <w:tab w:val="left" w:pos="7615"/>
        </w:tabs>
      </w:pPr>
      <w:r>
        <w:rPr>
          <w:noProof/>
        </w:rPr>
        <w:drawing>
          <wp:inline distT="0" distB="0" distL="0" distR="0" wp14:anchorId="1D5EC646" wp14:editId="58DFA80F">
            <wp:extent cx="5945581" cy="8258861"/>
            <wp:effectExtent l="0" t="0" r="0" b="8890"/>
            <wp:docPr id="1951" name="Picture 1951"/>
            <wp:cNvGraphicFramePr/>
            <a:graphic xmlns:a="http://schemas.openxmlformats.org/drawingml/2006/main">
              <a:graphicData uri="http://schemas.openxmlformats.org/drawingml/2006/picture">
                <pic:pic xmlns:pic="http://schemas.openxmlformats.org/drawingml/2006/picture">
                  <pic:nvPicPr>
                    <pic:cNvPr id="1951" name="Picture 195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3600" cy="8256109"/>
                    </a:xfrm>
                    <a:prstGeom prst="rect">
                      <a:avLst/>
                    </a:prstGeom>
                    <a:noFill/>
                    <a:ln>
                      <a:noFill/>
                    </a:ln>
                  </pic:spPr>
                </pic:pic>
              </a:graphicData>
            </a:graphic>
          </wp:inline>
        </w:drawing>
      </w:r>
    </w:p>
    <w:p w:rsidR="00FF2F3A" w:rsidRDefault="00FF2F3A" w:rsidP="008E202C">
      <w:pPr>
        <w:tabs>
          <w:tab w:val="left" w:pos="7615"/>
        </w:tabs>
      </w:pPr>
      <w:r>
        <w:rPr>
          <w:noProof/>
        </w:rPr>
        <w:drawing>
          <wp:inline distT="0" distB="0" distL="0" distR="0" wp14:anchorId="390598EE" wp14:editId="28B7AA9E">
            <wp:extent cx="6071616" cy="8434426"/>
            <wp:effectExtent l="0" t="0" r="5715" b="5080"/>
            <wp:docPr id="1952" name="Picture 1952"/>
            <wp:cNvGraphicFramePr/>
            <a:graphic xmlns:a="http://schemas.openxmlformats.org/drawingml/2006/main">
              <a:graphicData uri="http://schemas.openxmlformats.org/drawingml/2006/picture">
                <pic:pic xmlns:pic="http://schemas.openxmlformats.org/drawingml/2006/picture">
                  <pic:nvPicPr>
                    <pic:cNvPr id="1952" name="Picture 1952"/>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69592" cy="8431615"/>
                    </a:xfrm>
                    <a:prstGeom prst="rect">
                      <a:avLst/>
                    </a:prstGeom>
                    <a:noFill/>
                    <a:ln>
                      <a:noFill/>
                    </a:ln>
                  </pic:spPr>
                </pic:pic>
              </a:graphicData>
            </a:graphic>
          </wp:inline>
        </w:drawing>
      </w:r>
    </w:p>
    <w:p w:rsidR="00FF2F3A" w:rsidRDefault="00FF2F3A" w:rsidP="008E202C">
      <w:pPr>
        <w:tabs>
          <w:tab w:val="left" w:pos="7615"/>
        </w:tabs>
      </w:pPr>
      <w:r>
        <w:rPr>
          <w:noProof/>
        </w:rPr>
        <w:drawing>
          <wp:inline distT="0" distB="0" distL="0" distR="0" wp14:anchorId="13677F33" wp14:editId="68D9A183">
            <wp:extent cx="5945582" cy="8405165"/>
            <wp:effectExtent l="0" t="0" r="0" b="0"/>
            <wp:docPr id="1953" name="Picture 1953"/>
            <wp:cNvGraphicFramePr/>
            <a:graphic xmlns:a="http://schemas.openxmlformats.org/drawingml/2006/main">
              <a:graphicData uri="http://schemas.openxmlformats.org/drawingml/2006/picture">
                <pic:pic xmlns:pic="http://schemas.openxmlformats.org/drawingml/2006/picture">
                  <pic:nvPicPr>
                    <pic:cNvPr id="1953" name="Picture 1953"/>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8402363"/>
                    </a:xfrm>
                    <a:prstGeom prst="rect">
                      <a:avLst/>
                    </a:prstGeom>
                    <a:noFill/>
                    <a:ln>
                      <a:noFill/>
                    </a:ln>
                  </pic:spPr>
                </pic:pic>
              </a:graphicData>
            </a:graphic>
          </wp:inline>
        </w:drawing>
      </w:r>
    </w:p>
    <w:p w:rsidR="005E2FB8" w:rsidRDefault="005E2FB8" w:rsidP="008E202C">
      <w:pPr>
        <w:tabs>
          <w:tab w:val="left" w:pos="7615"/>
        </w:tabs>
      </w:pPr>
      <w:r>
        <w:rPr>
          <w:noProof/>
        </w:rPr>
        <w:drawing>
          <wp:inline distT="0" distB="0" distL="0" distR="0" wp14:anchorId="4448EE9F" wp14:editId="318BBE78">
            <wp:extent cx="5942128" cy="8464550"/>
            <wp:effectExtent l="0" t="0" r="1905" b="0"/>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8466647"/>
                    </a:xfrm>
                    <a:prstGeom prst="rect">
                      <a:avLst/>
                    </a:prstGeom>
                  </pic:spPr>
                </pic:pic>
              </a:graphicData>
            </a:graphic>
          </wp:inline>
        </w:drawing>
      </w:r>
    </w:p>
    <w:p w:rsidR="00FF2F3A" w:rsidRDefault="005E2FB8" w:rsidP="008E202C">
      <w:pPr>
        <w:tabs>
          <w:tab w:val="left" w:pos="7615"/>
        </w:tabs>
      </w:pPr>
      <w:r>
        <w:rPr>
          <w:noProof/>
        </w:rPr>
        <w:drawing>
          <wp:inline distT="0" distB="0" distL="0" distR="0" wp14:anchorId="7BA723AE" wp14:editId="6DFF181A">
            <wp:extent cx="5942128" cy="8439150"/>
            <wp:effectExtent l="0" t="0" r="1905"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8441240"/>
                    </a:xfrm>
                    <a:prstGeom prst="rect">
                      <a:avLst/>
                    </a:prstGeom>
                  </pic:spPr>
                </pic:pic>
              </a:graphicData>
            </a:graphic>
          </wp:inline>
        </w:drawing>
      </w:r>
    </w:p>
    <w:p w:rsidR="005E2FB8" w:rsidRDefault="005E2FB8" w:rsidP="008E202C">
      <w:pPr>
        <w:tabs>
          <w:tab w:val="left" w:pos="7615"/>
        </w:tabs>
      </w:pPr>
      <w:r>
        <w:rPr>
          <w:noProof/>
        </w:rPr>
        <w:drawing>
          <wp:inline distT="0" distB="0" distL="0" distR="0">
            <wp:extent cx="5941097" cy="8509000"/>
            <wp:effectExtent l="0" t="0" r="2540" b="635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3600" cy="8512585"/>
                    </a:xfrm>
                    <a:prstGeom prst="rect">
                      <a:avLst/>
                    </a:prstGeom>
                    <a:noFill/>
                    <a:ln>
                      <a:noFill/>
                    </a:ln>
                  </pic:spPr>
                </pic:pic>
              </a:graphicData>
            </a:graphic>
          </wp:inline>
        </w:drawing>
      </w:r>
    </w:p>
    <w:p w:rsidR="005E2FB8" w:rsidRDefault="005E2FB8" w:rsidP="008E202C">
      <w:pPr>
        <w:tabs>
          <w:tab w:val="left" w:pos="7615"/>
        </w:tabs>
      </w:pPr>
      <w:r>
        <w:rPr>
          <w:noProof/>
        </w:rPr>
        <w:drawing>
          <wp:inline distT="0" distB="0" distL="0" distR="0">
            <wp:extent cx="5941097" cy="8496300"/>
            <wp:effectExtent l="0" t="0" r="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8499880"/>
                    </a:xfrm>
                    <a:prstGeom prst="rect">
                      <a:avLst/>
                    </a:prstGeom>
                    <a:noFill/>
                    <a:ln>
                      <a:noFill/>
                    </a:ln>
                  </pic:spPr>
                </pic:pic>
              </a:graphicData>
            </a:graphic>
          </wp:inline>
        </w:drawing>
      </w:r>
    </w:p>
    <w:p w:rsidR="005E2FB8" w:rsidRDefault="005E2FB8" w:rsidP="008E202C">
      <w:pPr>
        <w:tabs>
          <w:tab w:val="left" w:pos="7615"/>
        </w:tabs>
      </w:pPr>
      <w:r>
        <w:rPr>
          <w:noProof/>
        </w:rPr>
        <w:drawing>
          <wp:inline distT="0" distB="0" distL="0" distR="0" wp14:anchorId="2AACAD11" wp14:editId="481F193F">
            <wp:extent cx="5942128" cy="8223250"/>
            <wp:effectExtent l="0" t="0" r="0"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8225287"/>
                    </a:xfrm>
                    <a:prstGeom prst="rect">
                      <a:avLst/>
                    </a:prstGeom>
                  </pic:spPr>
                </pic:pic>
              </a:graphicData>
            </a:graphic>
          </wp:inline>
        </w:drawing>
      </w:r>
    </w:p>
    <w:p w:rsidR="005E2FB8" w:rsidRDefault="005E2FB8" w:rsidP="008E202C">
      <w:pPr>
        <w:tabs>
          <w:tab w:val="left" w:pos="7615"/>
        </w:tabs>
      </w:pPr>
      <w:r>
        <w:rPr>
          <w:noProof/>
        </w:rPr>
        <w:drawing>
          <wp:inline distT="0" distB="0" distL="0" distR="0" wp14:anchorId="76E342A1" wp14:editId="56B27F4F">
            <wp:extent cx="5942128" cy="8470900"/>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8472998"/>
                    </a:xfrm>
                    <a:prstGeom prst="rect">
                      <a:avLst/>
                    </a:prstGeom>
                  </pic:spPr>
                </pic:pic>
              </a:graphicData>
            </a:graphic>
          </wp:inline>
        </w:drawing>
      </w:r>
    </w:p>
    <w:p w:rsidR="005E2FB8" w:rsidRDefault="005E2FB8" w:rsidP="008E202C">
      <w:pPr>
        <w:tabs>
          <w:tab w:val="left" w:pos="7615"/>
        </w:tabs>
      </w:pPr>
      <w:r>
        <w:rPr>
          <w:noProof/>
        </w:rPr>
        <w:drawing>
          <wp:inline distT="0" distB="0" distL="0" distR="0" wp14:anchorId="4DF3874E" wp14:editId="5014889D">
            <wp:extent cx="5942128" cy="8502650"/>
            <wp:effectExtent l="0" t="0" r="0" b="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8504756"/>
                    </a:xfrm>
                    <a:prstGeom prst="rect">
                      <a:avLst/>
                    </a:prstGeom>
                  </pic:spPr>
                </pic:pic>
              </a:graphicData>
            </a:graphic>
          </wp:inline>
        </w:drawing>
      </w:r>
    </w:p>
    <w:p w:rsidR="005E2FB8" w:rsidRDefault="005E2FB8" w:rsidP="008E202C">
      <w:pPr>
        <w:tabs>
          <w:tab w:val="left" w:pos="7615"/>
        </w:tabs>
      </w:pPr>
      <w:r>
        <w:rPr>
          <w:noProof/>
        </w:rPr>
        <w:drawing>
          <wp:inline distT="0" distB="0" distL="0" distR="0" wp14:anchorId="4F921895" wp14:editId="6F223519">
            <wp:extent cx="5942128" cy="8534400"/>
            <wp:effectExtent l="0" t="0" r="0" b="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8536514"/>
                    </a:xfrm>
                    <a:prstGeom prst="rect">
                      <a:avLst/>
                    </a:prstGeom>
                  </pic:spPr>
                </pic:pic>
              </a:graphicData>
            </a:graphic>
          </wp:inline>
        </w:drawing>
      </w:r>
    </w:p>
    <w:p w:rsidR="005E2FB8" w:rsidRDefault="005E2FB8" w:rsidP="008E202C">
      <w:pPr>
        <w:tabs>
          <w:tab w:val="left" w:pos="7615"/>
        </w:tabs>
      </w:pPr>
      <w:r>
        <w:rPr>
          <w:noProof/>
        </w:rPr>
        <w:drawing>
          <wp:inline distT="0" distB="0" distL="0" distR="0" wp14:anchorId="40A0D827" wp14:editId="5F3E86CA">
            <wp:extent cx="5942128" cy="8674100"/>
            <wp:effectExtent l="0" t="0" r="0" b="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8676249"/>
                    </a:xfrm>
                    <a:prstGeom prst="rect">
                      <a:avLst/>
                    </a:prstGeom>
                  </pic:spPr>
                </pic:pic>
              </a:graphicData>
            </a:graphic>
          </wp:inline>
        </w:drawing>
      </w:r>
    </w:p>
    <w:p w:rsidR="005E2FB8" w:rsidRDefault="005E2FB8" w:rsidP="008E202C">
      <w:pPr>
        <w:tabs>
          <w:tab w:val="left" w:pos="7615"/>
        </w:tabs>
      </w:pPr>
      <w:r>
        <w:rPr>
          <w:noProof/>
        </w:rPr>
        <w:drawing>
          <wp:inline distT="0" distB="0" distL="0" distR="0" wp14:anchorId="5E0D1054" wp14:editId="2BEEFC59">
            <wp:extent cx="5942128" cy="8559800"/>
            <wp:effectExtent l="0" t="0" r="0" b="0"/>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8561921"/>
                    </a:xfrm>
                    <a:prstGeom prst="rect">
                      <a:avLst/>
                    </a:prstGeom>
                  </pic:spPr>
                </pic:pic>
              </a:graphicData>
            </a:graphic>
          </wp:inline>
        </w:drawing>
      </w:r>
    </w:p>
    <w:p w:rsidR="005E2FB8" w:rsidRDefault="005E2FB8" w:rsidP="008E202C">
      <w:pPr>
        <w:tabs>
          <w:tab w:val="left" w:pos="7615"/>
        </w:tabs>
      </w:pPr>
      <w:r>
        <w:rPr>
          <w:noProof/>
        </w:rPr>
        <w:drawing>
          <wp:inline distT="0" distB="0" distL="0" distR="0" wp14:anchorId="560797E8" wp14:editId="5C3F8C10">
            <wp:extent cx="5942128" cy="8515350"/>
            <wp:effectExtent l="0" t="0" r="0" b="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8517460"/>
                    </a:xfrm>
                    <a:prstGeom prst="rect">
                      <a:avLst/>
                    </a:prstGeom>
                  </pic:spPr>
                </pic:pic>
              </a:graphicData>
            </a:graphic>
          </wp:inline>
        </w:drawing>
      </w:r>
    </w:p>
    <w:p w:rsidR="005E2FB8" w:rsidRDefault="005E2FB8" w:rsidP="008E202C">
      <w:pPr>
        <w:tabs>
          <w:tab w:val="left" w:pos="7615"/>
        </w:tabs>
      </w:pPr>
      <w:r>
        <w:rPr>
          <w:noProof/>
        </w:rPr>
        <w:drawing>
          <wp:inline distT="0" distB="0" distL="0" distR="0" wp14:anchorId="17F5E814" wp14:editId="39F18DB2">
            <wp:extent cx="5942128" cy="8509000"/>
            <wp:effectExtent l="0" t="0" r="0" b="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8511108"/>
                    </a:xfrm>
                    <a:prstGeom prst="rect">
                      <a:avLst/>
                    </a:prstGeom>
                  </pic:spPr>
                </pic:pic>
              </a:graphicData>
            </a:graphic>
          </wp:inline>
        </w:drawing>
      </w:r>
    </w:p>
    <w:p w:rsidR="005E2FB8" w:rsidRDefault="005E2FB8" w:rsidP="008E202C">
      <w:pPr>
        <w:tabs>
          <w:tab w:val="left" w:pos="7615"/>
        </w:tabs>
      </w:pPr>
      <w:r>
        <w:rPr>
          <w:noProof/>
        </w:rPr>
        <w:drawing>
          <wp:inline distT="0" distB="0" distL="0" distR="0" wp14:anchorId="2726070E" wp14:editId="2E54B882">
            <wp:extent cx="5942128" cy="8528050"/>
            <wp:effectExtent l="0" t="0" r="0" b="0"/>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3600" cy="8530163"/>
                    </a:xfrm>
                    <a:prstGeom prst="rect">
                      <a:avLst/>
                    </a:prstGeom>
                  </pic:spPr>
                </pic:pic>
              </a:graphicData>
            </a:graphic>
          </wp:inline>
        </w:drawing>
      </w:r>
    </w:p>
    <w:p w:rsidR="005E2FB8" w:rsidRDefault="00616588" w:rsidP="008E202C">
      <w:pPr>
        <w:tabs>
          <w:tab w:val="left" w:pos="7615"/>
        </w:tabs>
      </w:pPr>
      <w:r>
        <w:rPr>
          <w:noProof/>
        </w:rPr>
        <w:drawing>
          <wp:inline distT="0" distB="0" distL="0" distR="0">
            <wp:extent cx="5941097" cy="8280400"/>
            <wp:effectExtent l="0" t="0" r="2540" b="6350"/>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8283889"/>
                    </a:xfrm>
                    <a:prstGeom prst="rect">
                      <a:avLst/>
                    </a:prstGeom>
                    <a:noFill/>
                    <a:ln>
                      <a:noFill/>
                    </a:ln>
                  </pic:spPr>
                </pic:pic>
              </a:graphicData>
            </a:graphic>
          </wp:inline>
        </w:drawing>
      </w:r>
    </w:p>
    <w:p w:rsidR="00616588" w:rsidRDefault="00616588" w:rsidP="008E202C">
      <w:pPr>
        <w:tabs>
          <w:tab w:val="left" w:pos="7615"/>
        </w:tabs>
      </w:pPr>
      <w:r>
        <w:rPr>
          <w:noProof/>
        </w:rPr>
        <w:drawing>
          <wp:inline distT="0" distB="0" distL="0" distR="0">
            <wp:extent cx="5941097" cy="8496300"/>
            <wp:effectExtent l="0" t="0" r="2540" b="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8499880"/>
                    </a:xfrm>
                    <a:prstGeom prst="rect">
                      <a:avLst/>
                    </a:prstGeom>
                    <a:noFill/>
                    <a:ln>
                      <a:noFill/>
                    </a:ln>
                  </pic:spPr>
                </pic:pic>
              </a:graphicData>
            </a:graphic>
          </wp:inline>
        </w:drawing>
      </w:r>
    </w:p>
    <w:p w:rsidR="00616588" w:rsidRDefault="00616588" w:rsidP="008E202C">
      <w:pPr>
        <w:tabs>
          <w:tab w:val="left" w:pos="7615"/>
        </w:tabs>
      </w:pPr>
      <w:r>
        <w:rPr>
          <w:noProof/>
        </w:rPr>
        <w:drawing>
          <wp:inline distT="0" distB="0" distL="0" distR="0" wp14:anchorId="75000C3B" wp14:editId="7CB7DCBE">
            <wp:extent cx="5942128" cy="8496300"/>
            <wp:effectExtent l="0" t="0" r="1905" b="0"/>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8498405"/>
                    </a:xfrm>
                    <a:prstGeom prst="rect">
                      <a:avLst/>
                    </a:prstGeom>
                  </pic:spPr>
                </pic:pic>
              </a:graphicData>
            </a:graphic>
          </wp:inline>
        </w:drawing>
      </w:r>
    </w:p>
    <w:p w:rsidR="00616588" w:rsidRDefault="00616588" w:rsidP="008E202C">
      <w:pPr>
        <w:tabs>
          <w:tab w:val="left" w:pos="7615"/>
        </w:tabs>
      </w:pPr>
      <w:r>
        <w:rPr>
          <w:noProof/>
        </w:rPr>
        <w:drawing>
          <wp:inline distT="0" distB="0" distL="0" distR="0" wp14:anchorId="61EF8B33" wp14:editId="5BE662D2">
            <wp:extent cx="5943600" cy="7691755"/>
            <wp:effectExtent l="0" t="0" r="0" b="4445"/>
            <wp:docPr id="1938" name="Picture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7691755"/>
                    </a:xfrm>
                    <a:prstGeom prst="rect">
                      <a:avLst/>
                    </a:prstGeom>
                  </pic:spPr>
                </pic:pic>
              </a:graphicData>
            </a:graphic>
          </wp:inline>
        </w:drawing>
      </w:r>
    </w:p>
    <w:p w:rsidR="00616588" w:rsidRDefault="00616588" w:rsidP="008E202C">
      <w:pPr>
        <w:tabs>
          <w:tab w:val="left" w:pos="7615"/>
        </w:tabs>
      </w:pPr>
    </w:p>
    <w:p w:rsidR="00616588" w:rsidRDefault="00616588" w:rsidP="008E202C">
      <w:pPr>
        <w:tabs>
          <w:tab w:val="left" w:pos="7615"/>
        </w:tabs>
      </w:pPr>
    </w:p>
    <w:p w:rsidR="00616588" w:rsidRDefault="00616588" w:rsidP="008E202C">
      <w:pPr>
        <w:tabs>
          <w:tab w:val="left" w:pos="7615"/>
        </w:tabs>
      </w:pPr>
      <w:r>
        <w:rPr>
          <w:noProof/>
        </w:rPr>
        <w:drawing>
          <wp:inline distT="0" distB="0" distL="0" distR="0" wp14:anchorId="6C71F302" wp14:editId="24BADE4A">
            <wp:extent cx="5942128" cy="8489950"/>
            <wp:effectExtent l="0" t="0" r="1905" b="6350"/>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3600" cy="8492054"/>
                    </a:xfrm>
                    <a:prstGeom prst="rect">
                      <a:avLst/>
                    </a:prstGeom>
                  </pic:spPr>
                </pic:pic>
              </a:graphicData>
            </a:graphic>
          </wp:inline>
        </w:drawing>
      </w:r>
    </w:p>
    <w:p w:rsidR="00616588" w:rsidRDefault="00616588" w:rsidP="008E202C">
      <w:pPr>
        <w:tabs>
          <w:tab w:val="left" w:pos="7615"/>
        </w:tabs>
      </w:pPr>
      <w:r>
        <w:rPr>
          <w:noProof/>
        </w:rPr>
        <w:drawing>
          <wp:inline distT="0" distB="0" distL="0" distR="0" wp14:anchorId="21050FD5" wp14:editId="0A2BC316">
            <wp:extent cx="5942128" cy="8521700"/>
            <wp:effectExtent l="0" t="0" r="1905" b="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8523811"/>
                    </a:xfrm>
                    <a:prstGeom prst="rect">
                      <a:avLst/>
                    </a:prstGeom>
                  </pic:spPr>
                </pic:pic>
              </a:graphicData>
            </a:graphic>
          </wp:inline>
        </w:drawing>
      </w:r>
    </w:p>
    <w:p w:rsidR="00616588" w:rsidRDefault="00616588" w:rsidP="008E202C">
      <w:pPr>
        <w:tabs>
          <w:tab w:val="left" w:pos="7615"/>
        </w:tabs>
      </w:pPr>
      <w:r>
        <w:rPr>
          <w:noProof/>
        </w:rPr>
        <w:drawing>
          <wp:inline distT="0" distB="0" distL="0" distR="0" wp14:anchorId="2E6B30D9" wp14:editId="00D11614">
            <wp:extent cx="5943600" cy="7691755"/>
            <wp:effectExtent l="0" t="0" r="0" b="4445"/>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3600" cy="7691755"/>
                    </a:xfrm>
                    <a:prstGeom prst="rect">
                      <a:avLst/>
                    </a:prstGeom>
                  </pic:spPr>
                </pic:pic>
              </a:graphicData>
            </a:graphic>
          </wp:inline>
        </w:drawing>
      </w:r>
    </w:p>
    <w:p w:rsidR="00616588" w:rsidRDefault="00616588" w:rsidP="008E202C">
      <w:pPr>
        <w:tabs>
          <w:tab w:val="left" w:pos="7615"/>
        </w:tabs>
      </w:pPr>
    </w:p>
    <w:p w:rsidR="00616588" w:rsidRDefault="00616588" w:rsidP="008E202C">
      <w:pPr>
        <w:tabs>
          <w:tab w:val="left" w:pos="7615"/>
        </w:tabs>
      </w:pPr>
    </w:p>
    <w:p w:rsidR="00616588" w:rsidRDefault="00616588" w:rsidP="008E202C">
      <w:pPr>
        <w:tabs>
          <w:tab w:val="left" w:pos="7615"/>
        </w:tabs>
      </w:pPr>
      <w:r>
        <w:rPr>
          <w:noProof/>
        </w:rPr>
        <w:drawing>
          <wp:inline distT="0" distB="0" distL="0" distR="0" wp14:anchorId="0EC73D64" wp14:editId="2DE6BC0D">
            <wp:extent cx="5942128" cy="8509000"/>
            <wp:effectExtent l="0" t="0" r="1905" b="635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3600" cy="8511108"/>
                    </a:xfrm>
                    <a:prstGeom prst="rect">
                      <a:avLst/>
                    </a:prstGeom>
                  </pic:spPr>
                </pic:pic>
              </a:graphicData>
            </a:graphic>
          </wp:inline>
        </w:drawing>
      </w:r>
    </w:p>
    <w:p w:rsidR="00616588" w:rsidRDefault="00616588" w:rsidP="008E202C">
      <w:pPr>
        <w:tabs>
          <w:tab w:val="left" w:pos="7615"/>
        </w:tabs>
      </w:pPr>
      <w:r>
        <w:rPr>
          <w:noProof/>
        </w:rPr>
        <w:drawing>
          <wp:inline distT="0" distB="0" distL="0" distR="0" wp14:anchorId="4F0C89DC" wp14:editId="019C30F0">
            <wp:extent cx="5942128" cy="8477250"/>
            <wp:effectExtent l="0" t="0" r="1905" b="0"/>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8479350"/>
                    </a:xfrm>
                    <a:prstGeom prst="rect">
                      <a:avLst/>
                    </a:prstGeom>
                  </pic:spPr>
                </pic:pic>
              </a:graphicData>
            </a:graphic>
          </wp:inline>
        </w:drawing>
      </w:r>
    </w:p>
    <w:p w:rsidR="00616588" w:rsidRDefault="00616588" w:rsidP="008E202C">
      <w:pPr>
        <w:tabs>
          <w:tab w:val="left" w:pos="7615"/>
        </w:tabs>
      </w:pPr>
      <w:r>
        <w:rPr>
          <w:noProof/>
        </w:rPr>
        <w:drawing>
          <wp:inline distT="0" distB="0" distL="0" distR="0" wp14:anchorId="120FC338" wp14:editId="37BEFEF1">
            <wp:extent cx="5942128" cy="8534400"/>
            <wp:effectExtent l="0" t="0" r="1905" b="0"/>
            <wp:docPr id="1944" name="Pictur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3600" cy="8536514"/>
                    </a:xfrm>
                    <a:prstGeom prst="rect">
                      <a:avLst/>
                    </a:prstGeom>
                  </pic:spPr>
                </pic:pic>
              </a:graphicData>
            </a:graphic>
          </wp:inline>
        </w:drawing>
      </w:r>
    </w:p>
    <w:p w:rsidR="00616588" w:rsidRDefault="00616588" w:rsidP="008E202C">
      <w:pPr>
        <w:tabs>
          <w:tab w:val="left" w:pos="7615"/>
        </w:tabs>
      </w:pPr>
      <w:r>
        <w:rPr>
          <w:noProof/>
        </w:rPr>
        <w:drawing>
          <wp:inline distT="0" distB="0" distL="0" distR="0" wp14:anchorId="43345FB5" wp14:editId="20484220">
            <wp:extent cx="5942128" cy="8483600"/>
            <wp:effectExtent l="0" t="0" r="1905" b="0"/>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3600" cy="8485702"/>
                    </a:xfrm>
                    <a:prstGeom prst="rect">
                      <a:avLst/>
                    </a:prstGeom>
                  </pic:spPr>
                </pic:pic>
              </a:graphicData>
            </a:graphic>
          </wp:inline>
        </w:drawing>
      </w:r>
    </w:p>
    <w:p w:rsidR="00616588" w:rsidRDefault="00754F2C" w:rsidP="008E202C">
      <w:pPr>
        <w:tabs>
          <w:tab w:val="left" w:pos="7615"/>
        </w:tabs>
      </w:pPr>
      <w:r>
        <w:rPr>
          <w:noProof/>
        </w:rPr>
        <w:drawing>
          <wp:inline distT="0" distB="0" distL="0" distR="0" wp14:anchorId="06F57FFB" wp14:editId="3159ED43">
            <wp:extent cx="5942128" cy="8369300"/>
            <wp:effectExtent l="0" t="0" r="1905" b="0"/>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3600" cy="8371373"/>
                    </a:xfrm>
                    <a:prstGeom prst="rect">
                      <a:avLst/>
                    </a:prstGeom>
                  </pic:spPr>
                </pic:pic>
              </a:graphicData>
            </a:graphic>
          </wp:inline>
        </w:drawing>
      </w:r>
    </w:p>
    <w:p w:rsidR="00754F2C" w:rsidRDefault="00754F2C" w:rsidP="008E202C">
      <w:pPr>
        <w:tabs>
          <w:tab w:val="left" w:pos="7615"/>
        </w:tabs>
      </w:pPr>
      <w:r>
        <w:rPr>
          <w:noProof/>
        </w:rPr>
        <w:drawing>
          <wp:inline distT="0" distB="0" distL="0" distR="0" wp14:anchorId="449E1457" wp14:editId="2E0471C9">
            <wp:extent cx="5942128" cy="8515350"/>
            <wp:effectExtent l="0" t="0" r="1905" b="0"/>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3600" cy="8517460"/>
                    </a:xfrm>
                    <a:prstGeom prst="rect">
                      <a:avLst/>
                    </a:prstGeom>
                  </pic:spPr>
                </pic:pic>
              </a:graphicData>
            </a:graphic>
          </wp:inline>
        </w:drawing>
      </w:r>
    </w:p>
    <w:p w:rsidR="00754F2C" w:rsidRDefault="00754F2C" w:rsidP="008E202C">
      <w:pPr>
        <w:tabs>
          <w:tab w:val="left" w:pos="7615"/>
        </w:tabs>
      </w:pPr>
      <w:r>
        <w:rPr>
          <w:noProof/>
        </w:rPr>
        <w:drawing>
          <wp:inline distT="0" distB="0" distL="0" distR="0" wp14:anchorId="0D1ABF19" wp14:editId="433EE475">
            <wp:extent cx="5942128" cy="8496300"/>
            <wp:effectExtent l="0" t="0" r="1905" b="0"/>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3600" cy="8498405"/>
                    </a:xfrm>
                    <a:prstGeom prst="rect">
                      <a:avLst/>
                    </a:prstGeom>
                  </pic:spPr>
                </pic:pic>
              </a:graphicData>
            </a:graphic>
          </wp:inline>
        </w:drawing>
      </w:r>
    </w:p>
    <w:p w:rsidR="00754F2C" w:rsidRDefault="00754F2C" w:rsidP="008E202C">
      <w:pPr>
        <w:tabs>
          <w:tab w:val="left" w:pos="7615"/>
        </w:tabs>
      </w:pPr>
      <w:r>
        <w:rPr>
          <w:noProof/>
        </w:rPr>
        <w:drawing>
          <wp:inline distT="0" distB="0" distL="0" distR="0" wp14:anchorId="2A96FD97" wp14:editId="66A1B104">
            <wp:extent cx="5942128" cy="8559800"/>
            <wp:effectExtent l="0" t="0" r="1905" b="0"/>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3600" cy="8561921"/>
                    </a:xfrm>
                    <a:prstGeom prst="rect">
                      <a:avLst/>
                    </a:prstGeom>
                  </pic:spPr>
                </pic:pic>
              </a:graphicData>
            </a:graphic>
          </wp:inline>
        </w:drawing>
      </w:r>
    </w:p>
    <w:p w:rsidR="00754F2C" w:rsidRDefault="00754F2C" w:rsidP="008E202C">
      <w:pPr>
        <w:tabs>
          <w:tab w:val="left" w:pos="7615"/>
        </w:tabs>
      </w:pPr>
      <w:r>
        <w:rPr>
          <w:noProof/>
        </w:rPr>
        <w:drawing>
          <wp:inline distT="0" distB="0" distL="0" distR="0" wp14:anchorId="03FCB657" wp14:editId="0D5C251B">
            <wp:extent cx="5942128" cy="8502650"/>
            <wp:effectExtent l="0" t="0" r="1905" b="0"/>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8504756"/>
                    </a:xfrm>
                    <a:prstGeom prst="rect">
                      <a:avLst/>
                    </a:prstGeom>
                  </pic:spPr>
                </pic:pic>
              </a:graphicData>
            </a:graphic>
          </wp:inline>
        </w:drawing>
      </w:r>
    </w:p>
    <w:p w:rsidR="00754F2C" w:rsidRDefault="00754F2C" w:rsidP="008E202C">
      <w:pPr>
        <w:tabs>
          <w:tab w:val="left" w:pos="7615"/>
        </w:tabs>
      </w:pPr>
      <w:r>
        <w:rPr>
          <w:noProof/>
        </w:rPr>
        <w:drawing>
          <wp:inline distT="0" distB="0" distL="0" distR="0" wp14:anchorId="124ECD0A" wp14:editId="3FD2A1EB">
            <wp:extent cx="5942128" cy="8502650"/>
            <wp:effectExtent l="0" t="0" r="1905" b="0"/>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3600" cy="8504756"/>
                    </a:xfrm>
                    <a:prstGeom prst="rect">
                      <a:avLst/>
                    </a:prstGeom>
                  </pic:spPr>
                </pic:pic>
              </a:graphicData>
            </a:graphic>
          </wp:inline>
        </w:drawing>
      </w:r>
    </w:p>
    <w:p w:rsidR="00754F2C" w:rsidRDefault="00754F2C" w:rsidP="008E202C">
      <w:pPr>
        <w:tabs>
          <w:tab w:val="left" w:pos="7615"/>
        </w:tabs>
      </w:pPr>
      <w:r>
        <w:rPr>
          <w:noProof/>
        </w:rPr>
        <w:drawing>
          <wp:inline distT="0" distB="0" distL="0" distR="0" wp14:anchorId="359167DE" wp14:editId="49F6F09C">
            <wp:extent cx="5942128" cy="8470900"/>
            <wp:effectExtent l="0" t="0" r="1905" b="635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43600" cy="8472998"/>
                    </a:xfrm>
                    <a:prstGeom prst="rect">
                      <a:avLst/>
                    </a:prstGeom>
                  </pic:spPr>
                </pic:pic>
              </a:graphicData>
            </a:graphic>
          </wp:inline>
        </w:drawing>
      </w: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754F2C" w:rsidRDefault="00754F2C"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Default="00F20C29" w:rsidP="008E202C">
      <w:pPr>
        <w:tabs>
          <w:tab w:val="left" w:pos="7615"/>
        </w:tabs>
      </w:pPr>
    </w:p>
    <w:p w:rsidR="00F20C29" w:rsidRPr="00240417" w:rsidRDefault="00F20C29" w:rsidP="00F20C29">
      <w:pPr>
        <w:spacing w:after="0" w:line="240" w:lineRule="auto"/>
        <w:jc w:val="center"/>
        <w:rPr>
          <w:rFonts w:ascii="Calibri" w:eastAsia="Calibri" w:hAnsi="Calibri" w:cs="Times New Roman"/>
          <w:b/>
          <w:sz w:val="24"/>
          <w:szCs w:val="24"/>
        </w:rPr>
      </w:pPr>
      <w:r w:rsidRPr="00240417">
        <w:rPr>
          <w:rFonts w:ascii="Calibri" w:eastAsia="Calibri" w:hAnsi="Calibri" w:cs="Times New Roman"/>
          <w:b/>
          <w:sz w:val="24"/>
          <w:szCs w:val="24"/>
        </w:rPr>
        <w:t>TOWN OF PARIS</w:t>
      </w:r>
    </w:p>
    <w:p w:rsidR="00F20C29" w:rsidRPr="00240417" w:rsidRDefault="00F20C29" w:rsidP="00F20C29">
      <w:pPr>
        <w:spacing w:after="0" w:line="240" w:lineRule="auto"/>
        <w:jc w:val="center"/>
        <w:rPr>
          <w:rFonts w:ascii="Calibri" w:eastAsia="Calibri" w:hAnsi="Calibri" w:cs="Times New Roman"/>
          <w:b/>
          <w:sz w:val="24"/>
          <w:szCs w:val="24"/>
        </w:rPr>
      </w:pPr>
      <w:r w:rsidRPr="00240417">
        <w:rPr>
          <w:rFonts w:ascii="Calibri" w:eastAsia="Calibri" w:hAnsi="Calibri" w:cs="Times New Roman"/>
          <w:b/>
          <w:sz w:val="24"/>
          <w:szCs w:val="24"/>
        </w:rPr>
        <w:t>TELEPHONE NUMBERS</w:t>
      </w:r>
    </w:p>
    <w:p w:rsidR="00F20C29" w:rsidRPr="00240417" w:rsidRDefault="00F20C29" w:rsidP="00F20C29">
      <w:pPr>
        <w:spacing w:after="0" w:line="240" w:lineRule="auto"/>
        <w:jc w:val="center"/>
        <w:rPr>
          <w:rFonts w:ascii="Calibri" w:eastAsia="Calibri" w:hAnsi="Calibri" w:cs="Times New Roman"/>
          <w:b/>
        </w:rPr>
      </w:pPr>
    </w:p>
    <w:p w:rsidR="00F20C29" w:rsidRPr="00240417" w:rsidRDefault="00F20C29" w:rsidP="00F20C29">
      <w:pPr>
        <w:spacing w:after="0" w:line="240" w:lineRule="auto"/>
        <w:jc w:val="center"/>
        <w:rPr>
          <w:rFonts w:ascii="Calibri" w:eastAsia="Calibri" w:hAnsi="Calibri" w:cs="Times New Roman"/>
          <w:sz w:val="18"/>
          <w:szCs w:val="18"/>
        </w:rPr>
      </w:pP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EMERGENCY</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 xml:space="preserve">    911</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TOWN OFFICE</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743-2501</w:t>
      </w:r>
    </w:p>
    <w:p w:rsidR="00F20C29" w:rsidRPr="00240417" w:rsidRDefault="00F20C29" w:rsidP="00F20C29">
      <w:pPr>
        <w:spacing w:after="0" w:line="240" w:lineRule="auto"/>
        <w:rPr>
          <w:rFonts w:ascii="Calibri" w:eastAsia="Calibri" w:hAnsi="Calibri" w:cs="Times New Roman"/>
          <w:b/>
          <w:sz w:val="20"/>
          <w:szCs w:val="20"/>
        </w:rPr>
      </w:pPr>
      <w:r>
        <w:rPr>
          <w:rFonts w:ascii="Calibri" w:eastAsia="Calibri" w:hAnsi="Calibri" w:cs="Times New Roman"/>
          <w:b/>
          <w:sz w:val="20"/>
          <w:szCs w:val="20"/>
        </w:rPr>
        <w:t xml:space="preserve">                               </w:t>
      </w:r>
      <w:r w:rsidRPr="00240417">
        <w:rPr>
          <w:rFonts w:ascii="Calibri" w:eastAsia="Calibri" w:hAnsi="Calibri" w:cs="Times New Roman"/>
          <w:b/>
          <w:sz w:val="20"/>
          <w:szCs w:val="20"/>
        </w:rPr>
        <w:t>Hours 8:00 – 4:30 Monday – Friday</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FAX</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743-6718</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POLICE STATION</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743-7448</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FAX</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743-0549</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ANIMAL CONTROL OFFICER</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743-8213</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FIRE DEPARTMENT</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743-6832</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FAX</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739-2068</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PARIS UTILITY DISTRICT</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743-6251</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HIGHWAY GARAGE</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743-2547</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HAMLIN MEMORIAL LIBRARY</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743-2980</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SOUTH PARIS LIBRARY</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743-6994</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PARIS HILL POST OFFICE</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743-7959</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SOUTH PARIS POST OFFICE</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743-6652</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TRANSFER STATION</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743-8518</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SAD#17 SUPERINTENDENTS OFFICE</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743-8972</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 xml:space="preserve">OXFORD HILLS COMPREHENSIVE </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743-8914</w:t>
      </w:r>
    </w:p>
    <w:p w:rsidR="00F20C29" w:rsidRPr="00240417" w:rsidRDefault="00F20C29" w:rsidP="00F20C29">
      <w:pPr>
        <w:spacing w:after="0" w:line="240" w:lineRule="auto"/>
        <w:rPr>
          <w:rFonts w:ascii="Calibri" w:eastAsia="Calibri" w:hAnsi="Calibri" w:cs="Times New Roman"/>
          <w:b/>
          <w:sz w:val="20"/>
          <w:szCs w:val="20"/>
        </w:rPr>
      </w:pPr>
      <w:r>
        <w:rPr>
          <w:rFonts w:ascii="Calibri" w:eastAsia="Calibri" w:hAnsi="Calibri" w:cs="Times New Roman"/>
          <w:b/>
          <w:sz w:val="20"/>
          <w:szCs w:val="20"/>
        </w:rPr>
        <w:t xml:space="preserve">                               </w:t>
      </w:r>
      <w:r w:rsidRPr="00240417">
        <w:rPr>
          <w:rFonts w:ascii="Calibri" w:eastAsia="Calibri" w:hAnsi="Calibri" w:cs="Times New Roman"/>
          <w:b/>
          <w:sz w:val="20"/>
          <w:szCs w:val="20"/>
        </w:rPr>
        <w:t>HIGH SCHOOL</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PARIS ELEMENTARY SCHOOL</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743-7802</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OXFORD HILLS MIDDLE SCHOOL</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743-5946</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w:t>
      </w:r>
    </w:p>
    <w:p w:rsidR="00F20C29" w:rsidRPr="00240417" w:rsidRDefault="00F20C29" w:rsidP="00F20C29">
      <w:pPr>
        <w:spacing w:after="0" w:line="240" w:lineRule="auto"/>
        <w:jc w:val="center"/>
        <w:rPr>
          <w:rFonts w:ascii="Calibri" w:eastAsia="Calibri" w:hAnsi="Calibri" w:cs="Times New Roman"/>
          <w:b/>
          <w:sz w:val="20"/>
          <w:szCs w:val="20"/>
        </w:rPr>
      </w:pPr>
      <w:r w:rsidRPr="00240417">
        <w:rPr>
          <w:rFonts w:ascii="Calibri" w:eastAsia="Calibri" w:hAnsi="Calibri" w:cs="Times New Roman"/>
          <w:b/>
          <w:sz w:val="20"/>
          <w:szCs w:val="20"/>
        </w:rPr>
        <w:t>GUY E. ROWE</w:t>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r>
      <w:r w:rsidRPr="00240417">
        <w:rPr>
          <w:rFonts w:ascii="Calibri" w:eastAsia="Calibri" w:hAnsi="Calibri" w:cs="Times New Roman"/>
          <w:b/>
          <w:sz w:val="20"/>
          <w:szCs w:val="20"/>
        </w:rPr>
        <w:tab/>
        <w:t>743-5183</w:t>
      </w:r>
    </w:p>
    <w:p w:rsidR="00F20C29" w:rsidRDefault="00F20C29" w:rsidP="008E202C">
      <w:pPr>
        <w:tabs>
          <w:tab w:val="left" w:pos="7615"/>
        </w:tabs>
      </w:pPr>
    </w:p>
    <w:p w:rsidR="00F20C29" w:rsidRPr="008E202C" w:rsidRDefault="00F20C29" w:rsidP="008E202C">
      <w:pPr>
        <w:tabs>
          <w:tab w:val="left" w:pos="7615"/>
        </w:tabs>
      </w:pPr>
    </w:p>
    <w:sectPr w:rsidR="00F20C29" w:rsidRPr="008E202C" w:rsidSect="00790333">
      <w:footerReference w:type="default" r:id="rId138"/>
      <w:pgSz w:w="12240" w:h="15840"/>
      <w:pgMar w:top="1152" w:right="1440" w:bottom="1152"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4190" w:rsidRDefault="004C4190" w:rsidP="00790333">
      <w:pPr>
        <w:spacing w:after="0" w:line="240" w:lineRule="auto"/>
      </w:pPr>
      <w:r>
        <w:separator/>
      </w:r>
    </w:p>
  </w:endnote>
  <w:endnote w:type="continuationSeparator" w:id="0">
    <w:p w:rsidR="004C4190" w:rsidRDefault="004C4190" w:rsidP="007903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Perpetua Titling MT">
    <w:panose1 w:val="02020502060505020804"/>
    <w:charset w:val="00"/>
    <w:family w:val="roman"/>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Script MT Bold">
    <w:panose1 w:val="030406020406070809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303015"/>
      <w:docPartObj>
        <w:docPartGallery w:val="Page Numbers (Bottom of Page)"/>
        <w:docPartUnique/>
      </w:docPartObj>
    </w:sdtPr>
    <w:sdtEndPr>
      <w:rPr>
        <w:noProof/>
      </w:rPr>
    </w:sdtEndPr>
    <w:sdtContent>
      <w:p w:rsidR="008E5BEC" w:rsidRDefault="008E5BEC">
        <w:pPr>
          <w:pStyle w:val="Footer"/>
          <w:jc w:val="right"/>
        </w:pPr>
        <w:r>
          <w:fldChar w:fldCharType="begin"/>
        </w:r>
        <w:r>
          <w:instrText xml:space="preserve"> PAGE   \* MERGEFORMAT </w:instrText>
        </w:r>
        <w:r>
          <w:fldChar w:fldCharType="separate"/>
        </w:r>
        <w:r w:rsidR="00E442AC">
          <w:rPr>
            <w:noProof/>
          </w:rPr>
          <w:t>144</w:t>
        </w:r>
        <w:r>
          <w:rPr>
            <w:noProof/>
          </w:rPr>
          <w:fldChar w:fldCharType="end"/>
        </w:r>
      </w:p>
    </w:sdtContent>
  </w:sdt>
  <w:p w:rsidR="008E5BEC" w:rsidRDefault="008E5BE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4190" w:rsidRDefault="004C4190" w:rsidP="00790333">
      <w:pPr>
        <w:spacing w:after="0" w:line="240" w:lineRule="auto"/>
      </w:pPr>
      <w:r>
        <w:separator/>
      </w:r>
    </w:p>
  </w:footnote>
  <w:footnote w:type="continuationSeparator" w:id="0">
    <w:p w:rsidR="004C4190" w:rsidRDefault="004C4190" w:rsidP="0079033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273C"/>
    <w:rsid w:val="00041350"/>
    <w:rsid w:val="000631C0"/>
    <w:rsid w:val="000851AC"/>
    <w:rsid w:val="000B1809"/>
    <w:rsid w:val="000C7F01"/>
    <w:rsid w:val="001C3592"/>
    <w:rsid w:val="00276540"/>
    <w:rsid w:val="002A2FFB"/>
    <w:rsid w:val="002C6CB8"/>
    <w:rsid w:val="00305EA9"/>
    <w:rsid w:val="00307890"/>
    <w:rsid w:val="0035048C"/>
    <w:rsid w:val="003D4B31"/>
    <w:rsid w:val="00452914"/>
    <w:rsid w:val="00473B5E"/>
    <w:rsid w:val="00482767"/>
    <w:rsid w:val="00493E41"/>
    <w:rsid w:val="004A0383"/>
    <w:rsid w:val="004C4190"/>
    <w:rsid w:val="00546B55"/>
    <w:rsid w:val="005E2FB8"/>
    <w:rsid w:val="005F1008"/>
    <w:rsid w:val="005F1A29"/>
    <w:rsid w:val="00605A87"/>
    <w:rsid w:val="00616588"/>
    <w:rsid w:val="0064091D"/>
    <w:rsid w:val="006574C5"/>
    <w:rsid w:val="00670E28"/>
    <w:rsid w:val="006A3B86"/>
    <w:rsid w:val="006B5D10"/>
    <w:rsid w:val="007043C4"/>
    <w:rsid w:val="00750D38"/>
    <w:rsid w:val="00754F2C"/>
    <w:rsid w:val="00790333"/>
    <w:rsid w:val="007B3AF9"/>
    <w:rsid w:val="007B77A7"/>
    <w:rsid w:val="007C12F0"/>
    <w:rsid w:val="007D273C"/>
    <w:rsid w:val="008140E4"/>
    <w:rsid w:val="008E202C"/>
    <w:rsid w:val="008E37A7"/>
    <w:rsid w:val="008E5BEC"/>
    <w:rsid w:val="00947ED6"/>
    <w:rsid w:val="00962C74"/>
    <w:rsid w:val="00995390"/>
    <w:rsid w:val="009B250A"/>
    <w:rsid w:val="009D2FEC"/>
    <w:rsid w:val="00A96F2D"/>
    <w:rsid w:val="00AA06DE"/>
    <w:rsid w:val="00AC67A2"/>
    <w:rsid w:val="00B50E63"/>
    <w:rsid w:val="00B70BBD"/>
    <w:rsid w:val="00BB0D2C"/>
    <w:rsid w:val="00C31582"/>
    <w:rsid w:val="00C31BE7"/>
    <w:rsid w:val="00CE74EB"/>
    <w:rsid w:val="00D53B13"/>
    <w:rsid w:val="00DC2CCF"/>
    <w:rsid w:val="00E442AC"/>
    <w:rsid w:val="00E76D25"/>
    <w:rsid w:val="00F20C29"/>
    <w:rsid w:val="00FC1AC8"/>
    <w:rsid w:val="00FE53DD"/>
    <w:rsid w:val="00FF2F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D27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273C"/>
    <w:rPr>
      <w:rFonts w:ascii="Tahoma" w:hAnsi="Tahoma" w:cs="Tahoma"/>
      <w:sz w:val="16"/>
      <w:szCs w:val="16"/>
    </w:rPr>
  </w:style>
  <w:style w:type="paragraph" w:styleId="Header">
    <w:name w:val="header"/>
    <w:basedOn w:val="Normal"/>
    <w:link w:val="HeaderChar"/>
    <w:uiPriority w:val="99"/>
    <w:unhideWhenUsed/>
    <w:rsid w:val="007903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0333"/>
  </w:style>
  <w:style w:type="paragraph" w:styleId="Footer">
    <w:name w:val="footer"/>
    <w:basedOn w:val="Normal"/>
    <w:link w:val="FooterChar"/>
    <w:uiPriority w:val="99"/>
    <w:unhideWhenUsed/>
    <w:rsid w:val="007903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0333"/>
  </w:style>
  <w:style w:type="paragraph" w:styleId="NoSpacing">
    <w:name w:val="No Spacing"/>
    <w:uiPriority w:val="1"/>
    <w:qFormat/>
    <w:rsid w:val="00AC67A2"/>
    <w:pPr>
      <w:spacing w:after="0" w:line="240" w:lineRule="auto"/>
    </w:pPr>
  </w:style>
  <w:style w:type="character" w:styleId="Hyperlink">
    <w:name w:val="Hyperlink"/>
    <w:basedOn w:val="DefaultParagraphFont"/>
    <w:uiPriority w:val="99"/>
    <w:unhideWhenUsed/>
    <w:rsid w:val="00AC67A2"/>
    <w:rPr>
      <w:color w:val="0000FF" w:themeColor="hyperlink"/>
      <w:u w:val="single"/>
    </w:rPr>
  </w:style>
  <w:style w:type="paragraph" w:customStyle="1" w:styleId="Standard">
    <w:name w:val="Standard"/>
    <w:rsid w:val="00AC67A2"/>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D27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273C"/>
    <w:rPr>
      <w:rFonts w:ascii="Tahoma" w:hAnsi="Tahoma" w:cs="Tahoma"/>
      <w:sz w:val="16"/>
      <w:szCs w:val="16"/>
    </w:rPr>
  </w:style>
  <w:style w:type="paragraph" w:styleId="Header">
    <w:name w:val="header"/>
    <w:basedOn w:val="Normal"/>
    <w:link w:val="HeaderChar"/>
    <w:uiPriority w:val="99"/>
    <w:unhideWhenUsed/>
    <w:rsid w:val="007903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0333"/>
  </w:style>
  <w:style w:type="paragraph" w:styleId="Footer">
    <w:name w:val="footer"/>
    <w:basedOn w:val="Normal"/>
    <w:link w:val="FooterChar"/>
    <w:uiPriority w:val="99"/>
    <w:unhideWhenUsed/>
    <w:rsid w:val="007903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0333"/>
  </w:style>
  <w:style w:type="paragraph" w:styleId="NoSpacing">
    <w:name w:val="No Spacing"/>
    <w:uiPriority w:val="1"/>
    <w:qFormat/>
    <w:rsid w:val="00AC67A2"/>
    <w:pPr>
      <w:spacing w:after="0" w:line="240" w:lineRule="auto"/>
    </w:pPr>
  </w:style>
  <w:style w:type="character" w:styleId="Hyperlink">
    <w:name w:val="Hyperlink"/>
    <w:basedOn w:val="DefaultParagraphFont"/>
    <w:uiPriority w:val="99"/>
    <w:unhideWhenUsed/>
    <w:rsid w:val="00AC67A2"/>
    <w:rPr>
      <w:color w:val="0000FF" w:themeColor="hyperlink"/>
      <w:u w:val="single"/>
    </w:rPr>
  </w:style>
  <w:style w:type="paragraph" w:customStyle="1" w:styleId="Standard">
    <w:name w:val="Standard"/>
    <w:rsid w:val="00AC67A2"/>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358021">
      <w:bodyDiv w:val="1"/>
      <w:marLeft w:val="0"/>
      <w:marRight w:val="0"/>
      <w:marTop w:val="0"/>
      <w:marBottom w:val="0"/>
      <w:divBdr>
        <w:top w:val="none" w:sz="0" w:space="0" w:color="auto"/>
        <w:left w:val="none" w:sz="0" w:space="0" w:color="auto"/>
        <w:bottom w:val="none" w:sz="0" w:space="0" w:color="auto"/>
        <w:right w:val="none" w:sz="0" w:space="0" w:color="auto"/>
      </w:divBdr>
    </w:div>
    <w:div w:id="180360205">
      <w:bodyDiv w:val="1"/>
      <w:marLeft w:val="0"/>
      <w:marRight w:val="0"/>
      <w:marTop w:val="0"/>
      <w:marBottom w:val="0"/>
      <w:divBdr>
        <w:top w:val="none" w:sz="0" w:space="0" w:color="auto"/>
        <w:left w:val="none" w:sz="0" w:space="0" w:color="auto"/>
        <w:bottom w:val="none" w:sz="0" w:space="0" w:color="auto"/>
        <w:right w:val="none" w:sz="0" w:space="0" w:color="auto"/>
      </w:divBdr>
    </w:div>
    <w:div w:id="556742619">
      <w:bodyDiv w:val="1"/>
      <w:marLeft w:val="0"/>
      <w:marRight w:val="0"/>
      <w:marTop w:val="0"/>
      <w:marBottom w:val="0"/>
      <w:divBdr>
        <w:top w:val="none" w:sz="0" w:space="0" w:color="auto"/>
        <w:left w:val="none" w:sz="0" w:space="0" w:color="auto"/>
        <w:bottom w:val="none" w:sz="0" w:space="0" w:color="auto"/>
        <w:right w:val="none" w:sz="0" w:space="0" w:color="auto"/>
      </w:divBdr>
    </w:div>
    <w:div w:id="585505183">
      <w:bodyDiv w:val="1"/>
      <w:marLeft w:val="0"/>
      <w:marRight w:val="0"/>
      <w:marTop w:val="0"/>
      <w:marBottom w:val="0"/>
      <w:divBdr>
        <w:top w:val="none" w:sz="0" w:space="0" w:color="auto"/>
        <w:left w:val="none" w:sz="0" w:space="0" w:color="auto"/>
        <w:bottom w:val="none" w:sz="0" w:space="0" w:color="auto"/>
        <w:right w:val="none" w:sz="0" w:space="0" w:color="auto"/>
      </w:divBdr>
    </w:div>
    <w:div w:id="661156534">
      <w:bodyDiv w:val="1"/>
      <w:marLeft w:val="0"/>
      <w:marRight w:val="0"/>
      <w:marTop w:val="0"/>
      <w:marBottom w:val="0"/>
      <w:divBdr>
        <w:top w:val="none" w:sz="0" w:space="0" w:color="auto"/>
        <w:left w:val="none" w:sz="0" w:space="0" w:color="auto"/>
        <w:bottom w:val="none" w:sz="0" w:space="0" w:color="auto"/>
        <w:right w:val="none" w:sz="0" w:space="0" w:color="auto"/>
      </w:divBdr>
    </w:div>
    <w:div w:id="729697484">
      <w:bodyDiv w:val="1"/>
      <w:marLeft w:val="0"/>
      <w:marRight w:val="0"/>
      <w:marTop w:val="0"/>
      <w:marBottom w:val="0"/>
      <w:divBdr>
        <w:top w:val="none" w:sz="0" w:space="0" w:color="auto"/>
        <w:left w:val="none" w:sz="0" w:space="0" w:color="auto"/>
        <w:bottom w:val="none" w:sz="0" w:space="0" w:color="auto"/>
        <w:right w:val="none" w:sz="0" w:space="0" w:color="auto"/>
      </w:divBdr>
    </w:div>
    <w:div w:id="789512545">
      <w:bodyDiv w:val="1"/>
      <w:marLeft w:val="0"/>
      <w:marRight w:val="0"/>
      <w:marTop w:val="0"/>
      <w:marBottom w:val="0"/>
      <w:divBdr>
        <w:top w:val="none" w:sz="0" w:space="0" w:color="auto"/>
        <w:left w:val="none" w:sz="0" w:space="0" w:color="auto"/>
        <w:bottom w:val="none" w:sz="0" w:space="0" w:color="auto"/>
        <w:right w:val="none" w:sz="0" w:space="0" w:color="auto"/>
      </w:divBdr>
    </w:div>
    <w:div w:id="1104616731">
      <w:bodyDiv w:val="1"/>
      <w:marLeft w:val="0"/>
      <w:marRight w:val="0"/>
      <w:marTop w:val="0"/>
      <w:marBottom w:val="0"/>
      <w:divBdr>
        <w:top w:val="none" w:sz="0" w:space="0" w:color="auto"/>
        <w:left w:val="none" w:sz="0" w:space="0" w:color="auto"/>
        <w:bottom w:val="none" w:sz="0" w:space="0" w:color="auto"/>
        <w:right w:val="none" w:sz="0" w:space="0" w:color="auto"/>
      </w:divBdr>
    </w:div>
    <w:div w:id="1198808858">
      <w:bodyDiv w:val="1"/>
      <w:marLeft w:val="0"/>
      <w:marRight w:val="0"/>
      <w:marTop w:val="0"/>
      <w:marBottom w:val="0"/>
      <w:divBdr>
        <w:top w:val="none" w:sz="0" w:space="0" w:color="auto"/>
        <w:left w:val="none" w:sz="0" w:space="0" w:color="auto"/>
        <w:bottom w:val="none" w:sz="0" w:space="0" w:color="auto"/>
        <w:right w:val="none" w:sz="0" w:space="0" w:color="auto"/>
      </w:divBdr>
    </w:div>
    <w:div w:id="1499538363">
      <w:bodyDiv w:val="1"/>
      <w:marLeft w:val="0"/>
      <w:marRight w:val="0"/>
      <w:marTop w:val="0"/>
      <w:marBottom w:val="0"/>
      <w:divBdr>
        <w:top w:val="none" w:sz="0" w:space="0" w:color="auto"/>
        <w:left w:val="none" w:sz="0" w:space="0" w:color="auto"/>
        <w:bottom w:val="none" w:sz="0" w:space="0" w:color="auto"/>
        <w:right w:val="none" w:sz="0" w:space="0" w:color="auto"/>
      </w:divBdr>
    </w:div>
    <w:div w:id="1523981777">
      <w:bodyDiv w:val="1"/>
      <w:marLeft w:val="0"/>
      <w:marRight w:val="0"/>
      <w:marTop w:val="0"/>
      <w:marBottom w:val="0"/>
      <w:divBdr>
        <w:top w:val="none" w:sz="0" w:space="0" w:color="auto"/>
        <w:left w:val="none" w:sz="0" w:space="0" w:color="auto"/>
        <w:bottom w:val="none" w:sz="0" w:space="0" w:color="auto"/>
        <w:right w:val="none" w:sz="0" w:space="0" w:color="auto"/>
      </w:divBdr>
    </w:div>
    <w:div w:id="2085830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paris.public.library@MSLN.net" TargetMode="External"/><Relationship Id="rId117" Type="http://schemas.openxmlformats.org/officeDocument/2006/relationships/image" Target="media/image99.png"/><Relationship Id="rId21" Type="http://schemas.openxmlformats.org/officeDocument/2006/relationships/image" Target="media/image10.jpeg"/><Relationship Id="rId42" Type="http://schemas.openxmlformats.org/officeDocument/2006/relationships/image" Target="media/image24.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12" Type="http://schemas.openxmlformats.org/officeDocument/2006/relationships/image" Target="media/image94.png"/><Relationship Id="rId133" Type="http://schemas.openxmlformats.org/officeDocument/2006/relationships/image" Target="media/image115.png"/><Relationship Id="rId138" Type="http://schemas.openxmlformats.org/officeDocument/2006/relationships/footer" Target="footer1.xml"/><Relationship Id="rId16" Type="http://schemas.openxmlformats.org/officeDocument/2006/relationships/hyperlink" Target="http://www.parismaine.org" TargetMode="External"/><Relationship Id="rId107" Type="http://schemas.openxmlformats.org/officeDocument/2006/relationships/image" Target="media/image89.png"/><Relationship Id="rId11" Type="http://schemas.openxmlformats.org/officeDocument/2006/relationships/image" Target="media/image4.emf"/><Relationship Id="rId32" Type="http://schemas.openxmlformats.org/officeDocument/2006/relationships/image" Target="media/image16.jpeg"/><Relationship Id="rId37" Type="http://schemas.openxmlformats.org/officeDocument/2006/relationships/image" Target="media/image20.png"/><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102" Type="http://schemas.openxmlformats.org/officeDocument/2006/relationships/image" Target="media/image84.emf"/><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2.emf"/><Relationship Id="rId95" Type="http://schemas.openxmlformats.org/officeDocument/2006/relationships/image" Target="media/image77.png"/><Relationship Id="rId22" Type="http://schemas.openxmlformats.org/officeDocument/2006/relationships/image" Target="media/image10.png"/><Relationship Id="rId27" Type="http://schemas.openxmlformats.org/officeDocument/2006/relationships/image" Target="media/image14.jpeg"/><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emf"/><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hyperlink" Target="http://www.parismaine.org" TargetMode="External"/><Relationship Id="rId25" Type="http://schemas.openxmlformats.org/officeDocument/2006/relationships/image" Target="media/image13.jpeg"/><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103" Type="http://schemas.openxmlformats.org/officeDocument/2006/relationships/image" Target="media/image85.emf"/><Relationship Id="rId108" Type="http://schemas.openxmlformats.org/officeDocument/2006/relationships/image" Target="media/image90.png"/><Relationship Id="rId116" Type="http://schemas.openxmlformats.org/officeDocument/2006/relationships/image" Target="media/image98.png"/><Relationship Id="rId124" Type="http://schemas.openxmlformats.org/officeDocument/2006/relationships/image" Target="media/image106.png"/><Relationship Id="rId129" Type="http://schemas.openxmlformats.org/officeDocument/2006/relationships/image" Target="media/image111.png"/><Relationship Id="rId137" Type="http://schemas.openxmlformats.org/officeDocument/2006/relationships/image" Target="media/image119.png"/><Relationship Id="rId20" Type="http://schemas.openxmlformats.org/officeDocument/2006/relationships/image" Target="media/image9.jpeg"/><Relationship Id="rId41" Type="http://schemas.openxmlformats.org/officeDocument/2006/relationships/image" Target="media/image23.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image" Target="media/image78.png"/><Relationship Id="rId111" Type="http://schemas.openxmlformats.org/officeDocument/2006/relationships/image" Target="media/image93.png"/><Relationship Id="rId132" Type="http://schemas.openxmlformats.org/officeDocument/2006/relationships/image" Target="media/image114.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parismaine.org" TargetMode="External"/><Relationship Id="rId23" Type="http://schemas.openxmlformats.org/officeDocument/2006/relationships/image" Target="media/image11.emf"/><Relationship Id="rId28" Type="http://schemas.openxmlformats.org/officeDocument/2006/relationships/hyperlink" Target="mailto:hamlinstaff@hamlin.lib.me.us" TargetMode="External"/><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6" Type="http://schemas.openxmlformats.org/officeDocument/2006/relationships/image" Target="media/image88.emf"/><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hyperlink" Target="mailto:Skip.Herrick@legislature.maine.gov" TargetMode="External"/><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emf"/><Relationship Id="rId122" Type="http://schemas.openxmlformats.org/officeDocument/2006/relationships/image" Target="media/image104.png"/><Relationship Id="rId130" Type="http://schemas.openxmlformats.org/officeDocument/2006/relationships/image" Target="media/image112.png"/><Relationship Id="rId135" Type="http://schemas.openxmlformats.org/officeDocument/2006/relationships/image" Target="media/image117.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gif"/><Relationship Id="rId18" Type="http://schemas.openxmlformats.org/officeDocument/2006/relationships/hyperlink" Target="http://www.parismaine.org" TargetMode="External"/><Relationship Id="rId39" Type="http://schemas.openxmlformats.org/officeDocument/2006/relationships/hyperlink" Target="https://poliquin.house.gov/" TargetMode="External"/><Relationship Id="rId109" Type="http://schemas.openxmlformats.org/officeDocument/2006/relationships/image" Target="media/image91.emf"/><Relationship Id="rId34" Type="http://schemas.openxmlformats.org/officeDocument/2006/relationships/hyperlink" Target="mailto:senatorhamp@gmail.com" TargetMode="External"/><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image" Target="media/image79.png"/><Relationship Id="rId104" Type="http://schemas.openxmlformats.org/officeDocument/2006/relationships/image" Target="media/image86.emf"/><Relationship Id="rId120" Type="http://schemas.openxmlformats.org/officeDocument/2006/relationships/image" Target="media/image102.emf"/><Relationship Id="rId125"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image" Target="media/image74.png"/><Relationship Id="rId2" Type="http://schemas.openxmlformats.org/officeDocument/2006/relationships/styles" Target="styles.xml"/><Relationship Id="rId29" Type="http://schemas.openxmlformats.org/officeDocument/2006/relationships/hyperlink" Target="http://www.hamlin.lib.me.us" TargetMode="External"/><Relationship Id="rId24" Type="http://schemas.openxmlformats.org/officeDocument/2006/relationships/image" Target="media/image12.jpeg"/><Relationship Id="rId40" Type="http://schemas.openxmlformats.org/officeDocument/2006/relationships/image" Target="media/image22.PNG"/><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110" Type="http://schemas.openxmlformats.org/officeDocument/2006/relationships/image" Target="media/image92.emf"/><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image" Target="media/image8.emf"/><Relationship Id="rId14" Type="http://schemas.openxmlformats.org/officeDocument/2006/relationships/image" Target="media/image7.jpeg"/><Relationship Id="rId30" Type="http://schemas.openxmlformats.org/officeDocument/2006/relationships/image" Target="media/image15.jpg"/><Relationship Id="rId35" Type="http://schemas.openxmlformats.org/officeDocument/2006/relationships/image" Target="media/image18.jpeg"/><Relationship Id="rId56" Type="http://schemas.openxmlformats.org/officeDocument/2006/relationships/image" Target="media/image38.emf"/><Relationship Id="rId77" Type="http://schemas.openxmlformats.org/officeDocument/2006/relationships/image" Target="media/image59.emf"/><Relationship Id="rId100" Type="http://schemas.openxmlformats.org/officeDocument/2006/relationships/image" Target="media/image82.png"/><Relationship Id="rId105" Type="http://schemas.openxmlformats.org/officeDocument/2006/relationships/image" Target="media/image87.emf"/><Relationship Id="rId126"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632AFB-A4BF-4678-A39A-C5759FA829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144</Pages>
  <Words>10565</Words>
  <Characters>60221</Characters>
  <Application>Microsoft Office Word</Application>
  <DocSecurity>0</DocSecurity>
  <Lines>501</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Knox</dc:creator>
  <cp:lastModifiedBy>Elizabeth Knox</cp:lastModifiedBy>
  <cp:revision>2</cp:revision>
  <dcterms:created xsi:type="dcterms:W3CDTF">2018-06-04T13:35:00Z</dcterms:created>
  <dcterms:modified xsi:type="dcterms:W3CDTF">2018-06-04T13:35:00Z</dcterms:modified>
</cp:coreProperties>
</file>